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4B5A" w14:textId="696F775B" w:rsidR="00C609F5" w:rsidRPr="002479AB" w:rsidDel="00297B8B" w:rsidRDefault="008527C9" w:rsidP="00EF5EEB">
      <w:pPr>
        <w:spacing w:after="360" w:line="240" w:lineRule="auto"/>
        <w:jc w:val="center"/>
        <w:textAlignment w:val="baseline"/>
        <w:rPr>
          <w:rFonts w:ascii="Segoe UI Light" w:eastAsia="Times New Roman" w:hAnsi="Segoe UI Light" w:cs="Segoe UI Light"/>
          <w:sz w:val="18"/>
          <w:szCs w:val="18"/>
          <w:lang w:eastAsia="hu-HU"/>
        </w:rPr>
      </w:pP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sz w:val="28"/>
          <w:szCs w:val="28"/>
          <w:lang w:eastAsia="hu-HU"/>
        </w:rPr>
        <w:t xml:space="preserve">A </w:t>
      </w:r>
      <w:r w:rsidR="00893E70" w:rsidRPr="002479AB">
        <w:rPr>
          <w:rFonts w:ascii="Segoe UI Light" w:eastAsia="Times New Roman" w:hAnsi="Segoe UI Light" w:cs="Segoe UI Light"/>
          <w:b/>
          <w:bCs/>
          <w:color w:val="000000" w:themeColor="text1"/>
          <w:sz w:val="28"/>
          <w:szCs w:val="28"/>
          <w:lang w:eastAsia="hu-HU"/>
        </w:rPr>
        <w:t>B</w:t>
      </w: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sz w:val="28"/>
          <w:szCs w:val="28"/>
          <w:lang w:eastAsia="hu-HU"/>
        </w:rPr>
        <w:t xml:space="preserve">udapesti </w:t>
      </w:r>
      <w:r w:rsidR="00893E70" w:rsidRPr="002479AB">
        <w:rPr>
          <w:rFonts w:ascii="Segoe UI Light" w:eastAsia="Times New Roman" w:hAnsi="Segoe UI Light" w:cs="Segoe UI Light"/>
          <w:b/>
          <w:bCs/>
          <w:color w:val="000000" w:themeColor="text1"/>
          <w:sz w:val="28"/>
          <w:szCs w:val="28"/>
          <w:lang w:eastAsia="hu-HU"/>
        </w:rPr>
        <w:t>G</w:t>
      </w: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sz w:val="28"/>
          <w:szCs w:val="28"/>
          <w:lang w:eastAsia="hu-HU"/>
        </w:rPr>
        <w:t xml:space="preserve">azdasági </w:t>
      </w:r>
      <w:r w:rsidR="00893E70" w:rsidRPr="002479AB">
        <w:rPr>
          <w:rFonts w:ascii="Segoe UI Light" w:eastAsia="Times New Roman" w:hAnsi="Segoe UI Light" w:cs="Segoe UI Light"/>
          <w:b/>
          <w:bCs/>
          <w:color w:val="000000" w:themeColor="text1"/>
          <w:sz w:val="28"/>
          <w:szCs w:val="28"/>
          <w:lang w:eastAsia="hu-HU"/>
        </w:rPr>
        <w:t>E</w:t>
      </w: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sz w:val="28"/>
          <w:szCs w:val="28"/>
          <w:lang w:eastAsia="hu-HU"/>
        </w:rPr>
        <w:t>gyetem</w:t>
      </w:r>
      <w:r w:rsidR="00C609F5" w:rsidRPr="002479AB">
        <w:rPr>
          <w:rFonts w:ascii="Segoe UI Light" w:eastAsia="Times New Roman" w:hAnsi="Segoe UI Light" w:cs="Segoe UI Light"/>
          <w:b/>
          <w:bCs/>
          <w:color w:val="000000" w:themeColor="text1"/>
          <w:sz w:val="28"/>
          <w:szCs w:val="28"/>
          <w:lang w:eastAsia="hu-HU"/>
        </w:rPr>
        <w:t xml:space="preserve"> </w:t>
      </w:r>
      <w:r w:rsidR="679B6F89" w:rsidRPr="002479AB">
        <w:rPr>
          <w:rFonts w:ascii="Segoe UI Light" w:eastAsia="Times New Roman" w:hAnsi="Segoe UI Light" w:cs="Segoe UI Light"/>
          <w:b/>
          <w:bCs/>
          <w:color w:val="000000" w:themeColor="text1"/>
          <w:sz w:val="28"/>
          <w:szCs w:val="28"/>
          <w:lang w:eastAsia="hu-HU"/>
        </w:rPr>
        <w:t xml:space="preserve">Központi </w:t>
      </w:r>
      <w:r w:rsidR="6F8D5911" w:rsidRPr="002479AB">
        <w:rPr>
          <w:rFonts w:ascii="Segoe UI Light" w:eastAsia="Times New Roman" w:hAnsi="Segoe UI Light" w:cs="Segoe UI Light"/>
          <w:b/>
          <w:bCs/>
          <w:color w:val="000000" w:themeColor="text1"/>
          <w:sz w:val="28"/>
          <w:szCs w:val="28"/>
          <w:lang w:eastAsia="hu-HU"/>
        </w:rPr>
        <w:t>Kollégiumi Házirendje</w:t>
      </w:r>
      <w:r w:rsidR="696DF26F" w:rsidRPr="002479AB">
        <w:rPr>
          <w:rFonts w:ascii="Segoe UI Light" w:eastAsia="Times New Roman" w:hAnsi="Segoe UI Light" w:cs="Segoe UI Light"/>
          <w:b/>
          <w:bCs/>
          <w:color w:val="000000" w:themeColor="text1"/>
          <w:sz w:val="28"/>
          <w:szCs w:val="28"/>
          <w:lang w:eastAsia="hu-HU"/>
        </w:rPr>
        <w:t xml:space="preserve">, valamint a Tagkollégiumi Kiegészítő </w:t>
      </w:r>
      <w:r w:rsidR="00C609F5" w:rsidRPr="002479AB">
        <w:rPr>
          <w:rFonts w:ascii="Segoe UI Light" w:eastAsia="Times New Roman" w:hAnsi="Segoe UI Light" w:cs="Segoe UI Light"/>
          <w:b/>
          <w:bCs/>
          <w:color w:val="000000" w:themeColor="text1"/>
          <w:sz w:val="28"/>
          <w:szCs w:val="28"/>
          <w:lang w:eastAsia="hu-HU"/>
        </w:rPr>
        <w:t>Házirend</w:t>
      </w:r>
      <w:r w:rsidR="152BD1E6" w:rsidRPr="002479AB">
        <w:rPr>
          <w:rFonts w:ascii="Segoe UI Light" w:eastAsia="Times New Roman" w:hAnsi="Segoe UI Light" w:cs="Segoe UI Light"/>
          <w:b/>
          <w:bCs/>
          <w:color w:val="000000" w:themeColor="text1"/>
          <w:sz w:val="28"/>
          <w:szCs w:val="28"/>
          <w:lang w:eastAsia="hu-HU"/>
        </w:rPr>
        <w:t>ek</w:t>
      </w:r>
    </w:p>
    <w:p w14:paraId="586E9D41" w14:textId="6F19810E" w:rsidR="00C609F5" w:rsidRPr="002479AB" w:rsidRDefault="00C609F5" w:rsidP="00692800">
      <w:pPr>
        <w:spacing w:after="0" w:line="240" w:lineRule="auto"/>
        <w:jc w:val="center"/>
        <w:textAlignment w:val="baseline"/>
        <w:rPr>
          <w:rFonts w:ascii="Segoe UI Light" w:eastAsia="Times New Roman" w:hAnsi="Segoe UI Light" w:cs="Segoe UI Light"/>
          <w:b/>
          <w:bCs/>
          <w:color w:val="000000" w:themeColor="text1"/>
          <w:sz w:val="24"/>
          <w:szCs w:val="24"/>
          <w:lang w:eastAsia="hu-HU"/>
        </w:rPr>
      </w:pP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sz w:val="24"/>
          <w:szCs w:val="24"/>
          <w:lang w:eastAsia="hu-HU"/>
        </w:rPr>
        <w:t>Preambulum</w:t>
      </w:r>
    </w:p>
    <w:p w14:paraId="47154589" w14:textId="77777777" w:rsidR="00B04DED" w:rsidRPr="00537BA0" w:rsidRDefault="00B04DED" w:rsidP="00692800">
      <w:pPr>
        <w:spacing w:after="0" w:line="240" w:lineRule="auto"/>
        <w:jc w:val="center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</w:p>
    <w:p w14:paraId="76D10F2B" w14:textId="44078542" w:rsidR="00C554AE" w:rsidRPr="002479AB" w:rsidRDefault="00893E70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Budapesti Gazdasági Egyetem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(a továbbiakban: </w:t>
      </w:r>
      <w:r w:rsidR="008659B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Egyetem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)</w:t>
      </w:r>
      <w:r w:rsidR="0FFDE41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FFDE419" w:rsidRPr="002479AB">
        <w:rPr>
          <w:rFonts w:ascii="Segoe UI Light" w:eastAsia="Segoe UI Semilight" w:hAnsi="Segoe UI Light" w:cs="Segoe UI Light"/>
          <w:color w:val="000000" w:themeColor="text1"/>
        </w:rPr>
        <w:t>Kollégiumi Szabályzatában (a továbbiakban: KSZ) foglalt felhatalmazás alapján a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D9236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gazdasági igazgató</w:t>
      </w:r>
      <w:r w:rsidR="3F2D9FF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,</w:t>
      </w:r>
      <w:r w:rsidR="00D9236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az </w:t>
      </w:r>
      <w:r w:rsidR="555C1D4A" w:rsidRPr="002479AB">
        <w:rPr>
          <w:rFonts w:ascii="Segoe UI Light" w:eastAsia="Segoe UI Semilight" w:hAnsi="Segoe UI Light" w:cs="Segoe UI Light"/>
          <w:color w:val="000000" w:themeColor="text1"/>
        </w:rPr>
        <w:t>Egyetem kollégiumainak működését érintő szabályzataival összhangban, az Egyetemi Hallgatói Önkormányzat (a továbbiakban: EHÖK) közreműködésével az együttélési és viselkedési normák deklarálása céljából, a fenntartható működést és üzemeltetést szem előtt tartva a</w:t>
      </w:r>
      <w:r w:rsidR="555C1D4A" w:rsidRPr="002479AB">
        <w:rPr>
          <w:rFonts w:ascii="Segoe UI Light" w:eastAsia="Segoe UI Semilight" w:hAnsi="Segoe UI Light" w:cs="Segoe UI Light"/>
        </w:rPr>
        <w:t xml:space="preserve"> </w:t>
      </w:r>
      <w:r w:rsidR="4510044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Központi 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Kollégiu</w:t>
      </w:r>
      <w:r w:rsidR="7FF5D80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mi </w:t>
      </w:r>
      <w:r w:rsidR="00851C1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Házirendről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(a</w:t>
      </w:r>
      <w:r w:rsidR="0047045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továbbiakban: </w:t>
      </w:r>
      <w:r w:rsidR="00851C1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Házirend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), valamint </w:t>
      </w:r>
      <w:r w:rsidR="50EA363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</w:t>
      </w:r>
      <w:r w:rsidR="00CC4EE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900884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</w:t>
      </w:r>
      <w:r w:rsidR="00CC4EE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agkollégium</w:t>
      </w:r>
      <w:r w:rsidR="709CDD9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i Kiegészítő Házirendekről</w:t>
      </w:r>
      <w:r w:rsidR="001477C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83307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(a továbbiakban: </w:t>
      </w:r>
      <w:r w:rsidR="53B7DE8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</w:t>
      </w:r>
      <w:r w:rsidR="0083307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agkollégiumi </w:t>
      </w:r>
      <w:r w:rsidR="5B44F11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Kiegészítő Házirend</w:t>
      </w:r>
      <w:r w:rsidR="0083307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)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az alábbi</w:t>
      </w:r>
      <w:r w:rsidR="005258B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szabályokat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165E1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határozza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meg</w:t>
      </w:r>
      <w:r w:rsidR="007767F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6A73CF26" w14:textId="77777777" w:rsidR="00B04DED" w:rsidRPr="002479AB" w:rsidRDefault="00B04DED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7E68D84E" w14:textId="14C284AB" w:rsidR="00C75279" w:rsidRPr="002479AB" w:rsidRDefault="00C609F5" w:rsidP="00622753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b/>
          <w:bCs/>
          <w:color w:val="000000"/>
          <w:lang w:eastAsia="hu-HU"/>
        </w:rPr>
        <w:t>Általános rendelkezések</w:t>
      </w:r>
    </w:p>
    <w:p w14:paraId="3D324D54" w14:textId="77777777" w:rsidR="00B04DED" w:rsidRPr="002479AB" w:rsidRDefault="00B04DED" w:rsidP="00B04DED">
      <w:pPr>
        <w:pStyle w:val="Listaszerbekezds"/>
        <w:spacing w:after="0" w:line="240" w:lineRule="auto"/>
        <w:ind w:left="357"/>
        <w:contextualSpacing w:val="0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70D64CAF" w14:textId="0A615F02" w:rsidR="001341E2" w:rsidRPr="002479AB" w:rsidRDefault="00BD629D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1.1. </w:t>
      </w:r>
      <w:r w:rsidR="005920D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Házirend hatálya kiterjed az Egyetemi Kollégium tagkollégiumainak (a továbbiakban: Tagkollégium) valamennyi lakójára, aki a </w:t>
      </w:r>
      <w:r w:rsidR="540F348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</w:t>
      </w:r>
      <w:r w:rsidR="005920D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agkollégiumba</w:t>
      </w:r>
      <w:r w:rsidR="4B7FEBD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n</w:t>
      </w:r>
      <w:r w:rsidR="005920D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6E021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kollégiumi férőhely</w:t>
      </w:r>
      <w:r w:rsidR="00872B1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re</w:t>
      </w:r>
      <w:r w:rsidR="006E021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5920D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elhelyezést nyert (a továbbiakban: kollégista)</w:t>
      </w:r>
      <w:r w:rsidR="00295FA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B402A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vagy </w:t>
      </w:r>
      <w:r w:rsidR="005B30A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vendégszállás szolgáltatást vesz igénybe</w:t>
      </w:r>
      <w:r w:rsidR="005920D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, a </w:t>
      </w:r>
      <w:r w:rsidR="3C6E62B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</w:t>
      </w:r>
      <w:r w:rsidR="005920D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agkollégium </w:t>
      </w:r>
      <w:r w:rsidR="0043580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munkavállalóira</w:t>
      </w:r>
      <w:r w:rsidR="005920D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, a </w:t>
      </w:r>
      <w:r w:rsidR="1ECDBF3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</w:t>
      </w:r>
      <w:r w:rsidR="005920D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agkollégiumok területén szerződés alapján</w:t>
      </w:r>
      <w:r w:rsidR="004B312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állandó</w:t>
      </w:r>
      <w:r w:rsidR="005920D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tevékenyéget végző személyekre és </w:t>
      </w:r>
      <w:r w:rsidR="0043580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munkavállalóira</w:t>
      </w:r>
      <w:r w:rsidR="005920D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, valamint minden, a </w:t>
      </w:r>
      <w:r w:rsidR="415FA37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</w:t>
      </w:r>
      <w:r w:rsidR="005920D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agkollégiumok területére lépő más személyre.</w:t>
      </w:r>
    </w:p>
    <w:p w14:paraId="13DBE800" w14:textId="77777777" w:rsidR="00DC2182" w:rsidRPr="002479AB" w:rsidRDefault="00DC2182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</w:p>
    <w:p w14:paraId="08989CA0" w14:textId="384F8B72" w:rsidR="02BABE49" w:rsidRPr="002479AB" w:rsidRDefault="00BD629D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Segoe UI Semilight" w:hAnsi="Segoe UI Light" w:cs="Segoe UI Light"/>
          <w:color w:val="000000" w:themeColor="text1"/>
        </w:rPr>
        <w:t xml:space="preserve">1.2. </w:t>
      </w:r>
      <w:r w:rsidR="02BABE49" w:rsidRPr="002479AB">
        <w:rPr>
          <w:rFonts w:ascii="Segoe UI Light" w:eastAsia="Segoe UI Semilight" w:hAnsi="Segoe UI Light" w:cs="Segoe UI Light"/>
          <w:color w:val="000000" w:themeColor="text1"/>
        </w:rPr>
        <w:t xml:space="preserve">A Házirendben rögzített </w:t>
      </w:r>
      <w:r w:rsidR="56C56A21" w:rsidRPr="002479AB">
        <w:rPr>
          <w:rFonts w:ascii="Segoe UI Light" w:eastAsia="Segoe UI Semilight" w:hAnsi="Segoe UI Light" w:cs="Segoe UI Light"/>
          <w:color w:val="000000" w:themeColor="text1"/>
        </w:rPr>
        <w:t xml:space="preserve">további </w:t>
      </w:r>
      <w:r w:rsidR="02BABE49" w:rsidRPr="002479AB">
        <w:rPr>
          <w:rFonts w:ascii="Segoe UI Light" w:eastAsia="Segoe UI Semilight" w:hAnsi="Segoe UI Light" w:cs="Segoe UI Light"/>
          <w:color w:val="000000" w:themeColor="text1"/>
        </w:rPr>
        <w:t>fogalmakat a KSZ-ben rögzített értelmező rendelkezések szerint kell értelmezni.</w:t>
      </w:r>
    </w:p>
    <w:p w14:paraId="6A3A62FA" w14:textId="1306D611" w:rsidR="72D6D276" w:rsidRPr="002479AB" w:rsidRDefault="72D6D276" w:rsidP="00692800">
      <w:pPr>
        <w:pStyle w:val="Listaszerbekezds"/>
        <w:spacing w:after="0" w:line="240" w:lineRule="auto"/>
        <w:jc w:val="both"/>
        <w:rPr>
          <w:rFonts w:ascii="Segoe UI Light" w:eastAsia="Times New Roman" w:hAnsi="Segoe UI Light" w:cs="Segoe UI Light"/>
          <w:lang w:eastAsia="hu-HU"/>
        </w:rPr>
      </w:pPr>
    </w:p>
    <w:p w14:paraId="0130791D" w14:textId="516FA87B" w:rsidR="005920D6" w:rsidRPr="002479AB" w:rsidRDefault="005920D6" w:rsidP="00692800">
      <w:pPr>
        <w:pStyle w:val="Listaszerbekezds"/>
        <w:numPr>
          <w:ilvl w:val="0"/>
          <w:numId w:val="1"/>
        </w:numPr>
        <w:spacing w:after="0" w:line="240" w:lineRule="auto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t>A kollégisták jogai és kötelezettségei</w:t>
      </w:r>
    </w:p>
    <w:p w14:paraId="0BB18338" w14:textId="77777777" w:rsidR="002419DC" w:rsidRPr="002479AB" w:rsidRDefault="002419DC" w:rsidP="002419DC">
      <w:pPr>
        <w:pStyle w:val="Listaszerbekezds"/>
        <w:spacing w:after="0" w:line="240" w:lineRule="auto"/>
        <w:ind w:left="360"/>
        <w:rPr>
          <w:rFonts w:ascii="Segoe UI Light" w:eastAsia="Times New Roman" w:hAnsi="Segoe UI Light" w:cs="Segoe UI Light"/>
          <w:lang w:eastAsia="hu-HU"/>
        </w:rPr>
      </w:pPr>
    </w:p>
    <w:p w14:paraId="00451FE1" w14:textId="6BC628C5" w:rsidR="00C609F5" w:rsidRPr="002479AB" w:rsidRDefault="000C0396" w:rsidP="00732E21">
      <w:pPr>
        <w:spacing w:after="0" w:line="240" w:lineRule="auto"/>
        <w:jc w:val="both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lang w:eastAsia="hu-HU"/>
        </w:rPr>
        <w:t xml:space="preserve">2.1.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A </w:t>
      </w:r>
      <w:r w:rsidR="003419F9" w:rsidRPr="002479AB">
        <w:rPr>
          <w:rFonts w:ascii="Segoe UI Light" w:eastAsia="Times New Roman" w:hAnsi="Segoe UI Light" w:cs="Segoe UI Light"/>
          <w:color w:val="000000"/>
          <w:lang w:eastAsia="hu-HU"/>
        </w:rPr>
        <w:t>kollégista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köteles betartani a kulturált együttélés szabályait,</w:t>
      </w:r>
      <w:r w:rsidR="002B2D2C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tiszteletben tartani mások jogát a munkára, a tanulásra és a pihenésre, valamint megóvni</w:t>
      </w:r>
      <w:r w:rsidR="00857F2C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a </w:t>
      </w:r>
      <w:r w:rsidR="003419F9" w:rsidRPr="002479AB">
        <w:rPr>
          <w:rFonts w:ascii="Segoe UI Light" w:eastAsia="Times New Roman" w:hAnsi="Segoe UI Light" w:cs="Segoe UI Light"/>
          <w:color w:val="000000"/>
          <w:lang w:eastAsia="hu-HU"/>
        </w:rPr>
        <w:t>T</w:t>
      </w:r>
      <w:r w:rsidR="002B2D2C" w:rsidRPr="002479AB">
        <w:rPr>
          <w:rFonts w:ascii="Segoe UI Light" w:eastAsia="Times New Roman" w:hAnsi="Segoe UI Light" w:cs="Segoe UI Light"/>
          <w:color w:val="000000"/>
          <w:lang w:eastAsia="hu-HU"/>
        </w:rPr>
        <w:t>agk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ollégiumok épületének és berendezéseinek állagát.</w:t>
      </w:r>
    </w:p>
    <w:p w14:paraId="27A37A4F" w14:textId="77777777" w:rsidR="00732E21" w:rsidRPr="002479AB" w:rsidRDefault="00732E21" w:rsidP="00692800">
      <w:pPr>
        <w:spacing w:after="0" w:line="240" w:lineRule="auto"/>
        <w:jc w:val="both"/>
        <w:rPr>
          <w:rFonts w:ascii="Segoe UI Light" w:eastAsia="Times New Roman" w:hAnsi="Segoe UI Light" w:cs="Segoe UI Light"/>
          <w:lang w:eastAsia="hu-HU"/>
        </w:rPr>
      </w:pPr>
    </w:p>
    <w:p w14:paraId="7C2449E2" w14:textId="06F1A45C" w:rsidR="00C609F5" w:rsidRPr="002479AB" w:rsidRDefault="000C0396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2.2.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Házirend az és</w:t>
      </w:r>
      <w:r w:rsidR="0010104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zszerű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életritmushoz és a tanulmányi munka zavartalan végzéséhez</w:t>
      </w:r>
      <w:r w:rsidR="20B81E8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igazodik, ezért szorgalmi időszakban 23 órától 7 óráig terjedően, vizsgaidőszakban egész</w:t>
      </w:r>
      <w:r w:rsidR="00857F2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nap a pihenéshez</w:t>
      </w:r>
      <w:r w:rsidR="00C819F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, valamint a tanuláshoz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szükséges nyugalmat biztosítani kell</w:t>
      </w:r>
      <w:r w:rsidR="057F2D0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a Házirend személyi hatálya alá tartozó személyek számára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701FA269" w14:textId="77777777" w:rsidR="00732E21" w:rsidRPr="002479AB" w:rsidRDefault="00732E21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</w:p>
    <w:p w14:paraId="2836675D" w14:textId="4F3709E4" w:rsidR="00C609F5" w:rsidRPr="002479AB" w:rsidRDefault="000C0396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lang w:eastAsia="hu-HU"/>
        </w:rPr>
        <w:t xml:space="preserve">2.3. </w:t>
      </w:r>
      <w:r w:rsidR="00412604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Valamennyi kollégistával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szemben elvárás, hogy arányosan járuljon hozzá</w:t>
      </w:r>
      <w:r w:rsidR="00412604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a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környezet rendezettsége érdekében a kollégisták közösségére háruló tevékenységekhez.</w:t>
      </w:r>
    </w:p>
    <w:p w14:paraId="20230FFE" w14:textId="77777777" w:rsidR="00622753" w:rsidRPr="002479AB" w:rsidRDefault="0062275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3F3F616B" w14:textId="3E51761E" w:rsidR="00C609F5" w:rsidRDefault="000C0396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2.4.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beköltözött </w:t>
      </w:r>
      <w:r w:rsidR="009A1D9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ollégistának </w:t>
      </w:r>
      <w:r w:rsidR="006C6C7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tartózkodási hely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bejelentési lehetősége van a</w:t>
      </w:r>
      <w:r w:rsidR="00EE670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z adott Tagkollégium szerint illetékes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kerületi</w:t>
      </w:r>
      <w:r w:rsidR="006C6C7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önkormányzatnál. A </w:t>
      </w:r>
      <w:r w:rsidR="0043041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tartózkodási hely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bejelentését a </w:t>
      </w:r>
      <w:r w:rsidR="73D0CFD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ollégiumvezető</w:t>
      </w:r>
      <w:r w:rsidR="009A1D9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engedélyezi.</w:t>
      </w:r>
    </w:p>
    <w:p w14:paraId="27EF92CD" w14:textId="77777777" w:rsidR="005C76D0" w:rsidRPr="002479AB" w:rsidRDefault="005C76D0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57350EA1" w14:textId="4ACCE142" w:rsidR="00C609F5" w:rsidRPr="002479AB" w:rsidRDefault="000C0396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lang w:eastAsia="hu-HU"/>
        </w:rPr>
        <w:t xml:space="preserve">2.5.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E7580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ollégium </w:t>
      </w:r>
      <w:r w:rsidR="00E5151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behozott, elhelyezett</w:t>
      </w:r>
      <w:r w:rsidR="00E80E7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értékekért, tárgyakért</w:t>
      </w:r>
      <w:r w:rsidR="00EA231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, így például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ékszerért, készpénzért, értékpapírért, műszaki</w:t>
      </w:r>
      <w:r w:rsidR="00727730" w:rsidRPr="002479AB">
        <w:rPr>
          <w:rFonts w:ascii="Segoe UI Light" w:eastAsia="Times New Roman" w:hAnsi="Segoe UI Light" w:cs="Segoe UI Light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cikkekért semmilyen formában nem vállal felelősséget.</w:t>
      </w:r>
    </w:p>
    <w:p w14:paraId="0DAC81BF" w14:textId="77777777" w:rsidR="00AC7CA0" w:rsidRPr="002479AB" w:rsidRDefault="00AC7CA0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0E5C8D41" w14:textId="5628F0BB" w:rsidR="00C609F5" w:rsidRPr="002479AB" w:rsidRDefault="000C0396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2.6.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szobákból és a közösségi helyiségekből leltári tárgyat tartósan áthelyezni csak </w:t>
      </w:r>
      <w:r w:rsidR="00653CE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kollégiumvezető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engedél</w:t>
      </w:r>
      <w:r w:rsidR="00653CE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yéve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l és a változtatásnak a leltári listába történő felvezetésével lehet</w:t>
      </w:r>
      <w:r w:rsidR="2C8C206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4DB9BDC8" w14:textId="5DAC34AF" w:rsidR="00C609F5" w:rsidRPr="002479AB" w:rsidRDefault="000C0396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lastRenderedPageBreak/>
        <w:t xml:space="preserve">2.7.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B61E3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kollégium</w:t>
      </w:r>
      <w:r w:rsidR="602E440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épülete</w:t>
      </w:r>
      <w:r w:rsidR="3E1D079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iben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a dohányzás, tüzet és füstöt okozó tevékenység folytatása</w:t>
      </w:r>
      <w:r w:rsidR="009A434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szigorúan tilos. Dohányozni csak a</w:t>
      </w:r>
      <w:r w:rsidR="00F411D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jogszabályban előírt módon, a</w:t>
      </w:r>
      <w:r w:rsidR="00FC476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ijelölt dohányzóhelyeken</w:t>
      </w:r>
      <w:r w:rsidR="009A434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lehetséges.</w:t>
      </w:r>
    </w:p>
    <w:p w14:paraId="7BB8A1B8" w14:textId="77777777" w:rsidR="00AC7CA0" w:rsidRPr="002479AB" w:rsidRDefault="00AC7CA0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010D13BC" w14:textId="026394C4" w:rsidR="00C609F5" w:rsidRPr="002479AB" w:rsidRDefault="008042A4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2.8.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A </w:t>
      </w:r>
      <w:r w:rsidR="00C57546" w:rsidRPr="002479AB">
        <w:rPr>
          <w:rFonts w:ascii="Segoe UI Light" w:eastAsia="Times New Roman" w:hAnsi="Segoe UI Light" w:cs="Segoe UI Light"/>
          <w:color w:val="000000"/>
          <w:lang w:eastAsia="hu-HU"/>
        </w:rPr>
        <w:t>Tagk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ollégiumban engedély nélkül semminemű árusítási, kereskedelmi, üzleti </w:t>
      </w:r>
      <w:r w:rsidR="00C57546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vagy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egyéb</w:t>
      </w:r>
      <w:r w:rsidR="00CA37C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engedélyköteles (p</w:t>
      </w:r>
      <w:r w:rsidR="00C57546" w:rsidRPr="002479AB">
        <w:rPr>
          <w:rFonts w:ascii="Segoe UI Light" w:eastAsia="Times New Roman" w:hAnsi="Segoe UI Light" w:cs="Segoe UI Light"/>
          <w:color w:val="000000"/>
          <w:lang w:eastAsia="hu-HU"/>
        </w:rPr>
        <w:t>éldául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szerencsejáték) tevékenység nem folytatható.</w:t>
      </w:r>
    </w:p>
    <w:p w14:paraId="0E5226A1" w14:textId="77777777" w:rsidR="00AC7CA0" w:rsidRPr="002479AB" w:rsidRDefault="00AC7CA0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1475B349" w14:textId="2235B7D2" w:rsidR="00C609F5" w:rsidRPr="002479AB" w:rsidRDefault="008042A4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2.9.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kollégistákra vonatkozó közérdekű információkat a </w:t>
      </w:r>
      <w:r w:rsidR="002363C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ollégiumveze</w:t>
      </w:r>
      <w:r w:rsidR="0000041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tő</w:t>
      </w:r>
      <w:r w:rsidR="555545E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, illetve a</w:t>
      </w:r>
      <w:r w:rsidR="00AA03C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</w:t>
      </w:r>
      <w:r w:rsidR="00825B4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ollégiumi Bizottságok (a továbbiakban: KOB)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a </w:t>
      </w:r>
      <w:r w:rsidR="00A96EB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</w:t>
      </w:r>
      <w:r w:rsidR="0000041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ollégiumok </w:t>
      </w:r>
      <w:r w:rsidR="00BF5A2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online </w:t>
      </w:r>
      <w:r w:rsidR="008C0DE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felületein</w:t>
      </w:r>
      <w:r w:rsidR="00A96EB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adják közre. A</w:t>
      </w:r>
      <w:r w:rsidR="0000041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kihelyezés időpontjától számított 72 óra után úgy tekinthető, hogy ezek az információk</w:t>
      </w:r>
      <w:r w:rsidR="0000041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minden kollégistához eljutottak.</w:t>
      </w:r>
    </w:p>
    <w:p w14:paraId="2B78692A" w14:textId="77777777" w:rsidR="00AC7CA0" w:rsidRPr="002479AB" w:rsidRDefault="00AC7CA0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735A643A" w14:textId="551100FB" w:rsidR="00C609F5" w:rsidRPr="002479AB" w:rsidRDefault="008042A4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2.10.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kollégista az átvett tárgyakért, eszközökért, berendezésekért személyesen, a lakószoba</w:t>
      </w:r>
      <w:r w:rsidR="0065260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állapotáért, tisztaságáért, bútorzatáért szobatársaival együtt és egyetem</w:t>
      </w:r>
      <w:r w:rsidR="0019377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leg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esen felel, rongálás</w:t>
      </w:r>
      <w:r w:rsidR="0065260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esetén </w:t>
      </w:r>
      <w:r w:rsidR="00D176D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</w:t>
      </w:r>
      <w:r w:rsidR="0019377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z Egyetem</w:t>
      </w:r>
      <w:r w:rsidR="00D176D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H</w:t>
      </w:r>
      <w:r w:rsidR="0019377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allgatói </w:t>
      </w:r>
      <w:r w:rsidR="00D176D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</w:t>
      </w:r>
      <w:r w:rsidR="0019377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övetelményrendszere</w:t>
      </w:r>
      <w:r w:rsidR="7DB6AB8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(a továbbiakban: HKR)</w:t>
      </w:r>
      <w:r w:rsidR="00D176D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20103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hallgatói fegyelmi és kártérítési ügyek elbírálásának rendje </w:t>
      </w:r>
      <w:r w:rsidR="7E9B6D3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irányadó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795ECCFC" w14:textId="77777777" w:rsidR="009F4371" w:rsidRPr="002479AB" w:rsidRDefault="009F4371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</w:p>
    <w:p w14:paraId="7A7D470E" w14:textId="31EFB1BF" w:rsidR="00C85EC0" w:rsidRPr="002479AB" w:rsidRDefault="004E425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lang w:eastAsia="hu-HU"/>
        </w:rPr>
        <w:t xml:space="preserve">2.11.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Minden kollégista köteles megismerni és betartani a</w:t>
      </w:r>
      <w:r w:rsidR="0060314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z Egyetem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60314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űzvédelmi</w:t>
      </w:r>
      <w:r w:rsidR="00C9791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6C549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utasításában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, </w:t>
      </w:r>
      <w:r w:rsidR="00CD355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Rendészeti és Vagyonvédelmi</w:t>
      </w:r>
      <w:r w:rsidR="00C9791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6D35D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S</w:t>
      </w:r>
      <w:r w:rsidR="00C9791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zabályzatában</w:t>
      </w:r>
      <w:r w:rsidR="00CD355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, valamint </w:t>
      </w:r>
      <w:r w:rsidR="00AB6A2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M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unkavédelmi </w:t>
      </w:r>
      <w:r w:rsidR="006C549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utasít</w:t>
      </w:r>
      <w:r w:rsidR="00A116E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ás</w:t>
      </w:r>
      <w:r w:rsidR="002F37B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á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ban, </w:t>
      </w:r>
      <w:r w:rsidR="00CD355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továbbá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Házirendben foglaltakat</w:t>
      </w:r>
      <w:r w:rsidR="00CD355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4C434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Fegyelmi vétséget követ el, és emiatt fegyelmi büntetésben részesítendő az a </w:t>
      </w:r>
      <w:r w:rsidR="00472BB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kollégista</w:t>
      </w:r>
      <w:r w:rsidR="0095001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, aki egyetemi szabályzatot, házirendet sért.</w:t>
      </w:r>
    </w:p>
    <w:p w14:paraId="030689F2" w14:textId="77777777" w:rsidR="009F4371" w:rsidRPr="002479AB" w:rsidRDefault="009F4371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1B10A0F7" w14:textId="6F0C60EE" w:rsidR="00C609F5" w:rsidRPr="002479AB" w:rsidRDefault="00C609F5" w:rsidP="00692800">
      <w:pPr>
        <w:pStyle w:val="Listaszerbekezds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t xml:space="preserve">A </w:t>
      </w:r>
      <w:r w:rsidR="001709E8"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t>Tag</w:t>
      </w: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t>kollégiumba történő be- és átköltözés, valamint a kiköltözés rendje</w:t>
      </w:r>
    </w:p>
    <w:p w14:paraId="2F8A9EBD" w14:textId="77777777" w:rsidR="000F23B6" w:rsidRPr="002479AB" w:rsidRDefault="000F23B6" w:rsidP="00692800">
      <w:pPr>
        <w:pStyle w:val="Listaszerbekezds"/>
        <w:spacing w:after="0" w:line="240" w:lineRule="auto"/>
        <w:ind w:left="360"/>
        <w:contextualSpacing w:val="0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7E10C140" w14:textId="676DAB11" w:rsidR="00C609F5" w:rsidRPr="002479AB" w:rsidRDefault="00786A6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3.1.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beköltözés a</w:t>
      </w:r>
      <w:r w:rsidR="00C34E7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060FE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</w:t>
      </w:r>
      <w:r w:rsidR="00C34E7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agkollégiumok által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megjelölt időpon</w:t>
      </w:r>
      <w:r w:rsidR="00E3216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tokban lehetséges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 Ettől eltérni, csak akkor lehet, ha a kollégista azt az adott</w:t>
      </w:r>
      <w:r w:rsidR="00AB20B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kollégiumvezetőnél írásban kéri és azt a kollégiumvezető jóváhagyja</w:t>
      </w:r>
      <w:r w:rsidR="00060FE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331F2D" w:rsidRPr="002479AB">
        <w:rPr>
          <w:rFonts w:ascii="Segoe UI Light" w:eastAsia="Times New Roman" w:hAnsi="Segoe UI Light" w:cs="Segoe UI Light"/>
          <w:lang w:eastAsia="hu-HU"/>
        </w:rPr>
        <w:t>Külön jóváh</w:t>
      </w:r>
      <w:r w:rsidR="00E559EE" w:rsidRPr="002479AB">
        <w:rPr>
          <w:rFonts w:ascii="Segoe UI Light" w:eastAsia="Times New Roman" w:hAnsi="Segoe UI Light" w:cs="Segoe UI Light"/>
          <w:lang w:eastAsia="hu-HU"/>
        </w:rPr>
        <w:t xml:space="preserve">agyással történő beköltözés </w:t>
      </w:r>
      <w:r w:rsidR="00B31F3F" w:rsidRPr="002479AB">
        <w:rPr>
          <w:rFonts w:ascii="Segoe UI Light" w:eastAsia="Times New Roman" w:hAnsi="Segoe UI Light" w:cs="Segoe UI Light"/>
          <w:lang w:eastAsia="hu-HU"/>
        </w:rPr>
        <w:t>a H</w:t>
      </w:r>
      <w:r w:rsidR="24B565D7" w:rsidRPr="002479AB">
        <w:rPr>
          <w:rFonts w:ascii="Segoe UI Light" w:eastAsia="Times New Roman" w:hAnsi="Segoe UI Light" w:cs="Segoe UI Light"/>
          <w:lang w:eastAsia="hu-HU"/>
        </w:rPr>
        <w:t>KR</w:t>
      </w:r>
      <w:r w:rsidR="00B31F3F" w:rsidRPr="002479AB">
        <w:rPr>
          <w:rFonts w:ascii="Segoe UI Light" w:eastAsia="Times New Roman" w:hAnsi="Segoe UI Light" w:cs="Segoe UI Light"/>
          <w:lang w:eastAsia="hu-HU"/>
        </w:rPr>
        <w:t>-ben</w:t>
      </w:r>
      <w:r w:rsidR="00E72BF6" w:rsidRPr="002479AB">
        <w:rPr>
          <w:rFonts w:ascii="Segoe UI Light" w:eastAsia="Times New Roman" w:hAnsi="Segoe UI Light" w:cs="Segoe UI Light"/>
          <w:lang w:eastAsia="hu-HU"/>
        </w:rPr>
        <w:t xml:space="preserve"> meghat</w:t>
      </w:r>
      <w:r w:rsidR="0049683E" w:rsidRPr="002479AB">
        <w:rPr>
          <w:rFonts w:ascii="Segoe UI Light" w:eastAsia="Times New Roman" w:hAnsi="Segoe UI Light" w:cs="Segoe UI Light"/>
          <w:lang w:eastAsia="hu-HU"/>
        </w:rPr>
        <w:t xml:space="preserve">ározott </w:t>
      </w:r>
      <w:r w:rsidR="00E559EE" w:rsidRPr="002479AB">
        <w:rPr>
          <w:rFonts w:ascii="Segoe UI Light" w:eastAsia="Times New Roman" w:hAnsi="Segoe UI Light" w:cs="Segoe UI Light"/>
          <w:lang w:eastAsia="hu-HU"/>
        </w:rPr>
        <w:t>díj megfizetése mellett lehetsége</w:t>
      </w:r>
      <w:r w:rsidR="004615F7" w:rsidRPr="002479AB">
        <w:rPr>
          <w:rFonts w:ascii="Segoe UI Light" w:eastAsia="Times New Roman" w:hAnsi="Segoe UI Light" w:cs="Segoe UI Light"/>
          <w:lang w:eastAsia="hu-HU"/>
        </w:rPr>
        <w:t>s.</w:t>
      </w:r>
    </w:p>
    <w:p w14:paraId="35D837B8" w14:textId="77777777" w:rsidR="00AE72D4" w:rsidRPr="002479AB" w:rsidRDefault="00AE72D4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FF0000"/>
          <w:lang w:eastAsia="hu-HU"/>
        </w:rPr>
      </w:pPr>
    </w:p>
    <w:p w14:paraId="235B2FB0" w14:textId="5D405193" w:rsidR="00C609F5" w:rsidRPr="002479AB" w:rsidRDefault="00786A6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3.</w:t>
      </w:r>
      <w:r w:rsidR="008C304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2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szoba leltárába tartozó berendezési tárgyakat szobaleltár sorolja fel. A</w:t>
      </w:r>
      <w:r w:rsidR="00094BF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z itt felsorolt tárgyakat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, berendezéseket a szoba lakói beköltözéskor</w:t>
      </w:r>
      <w:r w:rsidR="005A053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átveszik, azok átvételét a beköltözési nyilatkozat aláírásával igazolják. A kiköltözéskor a</w:t>
      </w:r>
      <w:r w:rsidR="005A053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leltári lista szerint kell a szobát/lakóegységet átadni.</w:t>
      </w:r>
    </w:p>
    <w:p w14:paraId="7BC4895F" w14:textId="77777777" w:rsidR="00AE72D4" w:rsidRPr="002479AB" w:rsidRDefault="00AE72D4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6BF927CC" w14:textId="455854F4" w:rsidR="00C609F5" w:rsidRPr="002479AB" w:rsidRDefault="00786A6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3.</w:t>
      </w:r>
      <w:r w:rsidR="008C304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3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Azon </w:t>
      </w:r>
      <w:r w:rsidR="00A81F6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agkollégiumokban, ahol elektronikus beléptető rendszer működik, a kollégiumi</w:t>
      </w:r>
      <w:r w:rsidR="00E8747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belé</w:t>
      </w:r>
      <w:r w:rsidR="00D606D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ptető</w:t>
      </w:r>
      <w:r w:rsidR="00452DC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rendszer</w:t>
      </w:r>
      <w:r w:rsidR="001A553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h</w:t>
      </w:r>
      <w:r w:rsidR="0003588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</w:t>
      </w:r>
      <w:r w:rsidR="001A553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z szükséges</w:t>
      </w:r>
      <w:r w:rsidR="00D606D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AE21C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elektronikus azonosító eszközt (TAG, c</w:t>
      </w:r>
      <w:r w:rsidR="00FA428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h</w:t>
      </w:r>
      <w:r w:rsidR="00AE21C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ipkártya, </w:t>
      </w:r>
      <w:proofErr w:type="gramStart"/>
      <w:r w:rsidR="00AE21C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belépőkártya)</w:t>
      </w:r>
      <w:r w:rsidR="0003588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</w:t>
      </w:r>
      <w:proofErr w:type="gramEnd"/>
      <w:r w:rsidR="0003588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kollégista részére </w:t>
      </w:r>
      <w:r w:rsidR="00D606D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térítésmentesen </w:t>
      </w:r>
      <w:r w:rsidR="001A553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biztosítja a </w:t>
      </w:r>
      <w:r w:rsidR="007615D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</w:t>
      </w:r>
      <w:r w:rsidR="001A553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agkollégium.</w:t>
      </w:r>
      <w:r w:rsidR="0003588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1A553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Elvesztése eseté</w:t>
      </w:r>
      <w:r w:rsidR="00244FC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n </w:t>
      </w:r>
      <w:r w:rsidR="007615D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kollégista </w:t>
      </w:r>
      <w:r w:rsidR="00244FC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</w:t>
      </w:r>
      <w:r w:rsidR="005049E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z eszköz bekerülési értékét </w:t>
      </w:r>
      <w:r w:rsidR="00C90B6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köteles megfizetni.</w:t>
      </w:r>
    </w:p>
    <w:p w14:paraId="2A327973" w14:textId="77777777" w:rsidR="00413A5C" w:rsidRPr="002479AB" w:rsidRDefault="00413A5C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3F09E597" w14:textId="7444A13C" w:rsidR="00C609F5" w:rsidRPr="002479AB" w:rsidRDefault="00786A6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3.</w:t>
      </w:r>
      <w:r w:rsidR="008C304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4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kollégista a beköltözéskor kollégiumi belépőkártyát kap, melyet a </w:t>
      </w:r>
      <w:r w:rsidR="007615D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kollégium területén</w:t>
      </w:r>
      <w:r w:rsidR="005003B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köteles magánál tartani, annak rongálódása, elvesztése esetén újat igényelni.</w:t>
      </w:r>
    </w:p>
    <w:p w14:paraId="13A29510" w14:textId="77777777" w:rsidR="00413A5C" w:rsidRPr="002479AB" w:rsidRDefault="00413A5C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60F7569F" w14:textId="5F3D40E1" w:rsidR="00C609F5" w:rsidRPr="002479AB" w:rsidRDefault="00786A6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3.</w:t>
      </w:r>
      <w:r w:rsidR="008C304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5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Év közben másik szobába költözni csak előzetes egyeztetés, engedélykérés után szabad.</w:t>
      </w:r>
      <w:r w:rsidR="004C499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7615D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agkollégiumokon belüli szobacsere a </w:t>
      </w:r>
      <w:r w:rsidR="3F084F78" w:rsidRPr="002479AB">
        <w:rPr>
          <w:rFonts w:ascii="Segoe UI Light" w:eastAsia="Segoe UI Semilight" w:hAnsi="Segoe UI Light" w:cs="Segoe UI Light"/>
          <w:color w:val="000000" w:themeColor="text1"/>
        </w:rPr>
        <w:t>Tagkollégiumi Kiegészítő Házirendekben</w:t>
      </w:r>
      <w:r w:rsidR="3F084F78" w:rsidRPr="002479AB">
        <w:rPr>
          <w:rFonts w:ascii="Segoe UI Light" w:eastAsia="Segoe UI Semilight" w:hAnsi="Segoe UI Light" w:cs="Segoe UI Light"/>
        </w:rPr>
        <w:t xml:space="preserve"> </w:t>
      </w:r>
      <w:r w:rsidR="0012296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foglaltak szerint történik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285A595B" w14:textId="77777777" w:rsidR="00413A5C" w:rsidRPr="002479AB" w:rsidRDefault="00413A5C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7E97A94E" w14:textId="3E5148FA" w:rsidR="00C609F5" w:rsidRPr="002479AB" w:rsidRDefault="00786A6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3.</w:t>
      </w:r>
      <w:r w:rsidR="008C304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6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Férőhely cseréje a</w:t>
      </w:r>
      <w:r w:rsidR="00F325F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agkollégiumok között csak az érintett kollégiumvezető</w:t>
      </w:r>
      <w:r w:rsidR="1B2E936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</w:t>
      </w:r>
      <w:r w:rsidR="006D48C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engedélyével és az érintett </w:t>
      </w:r>
      <w:r w:rsidR="00F325F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Tagkollégiumokon működő KOB-ok </w:t>
      </w:r>
      <w:r w:rsidR="008162B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lnök</w:t>
      </w:r>
      <w:r w:rsidR="008162B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ei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nek egyetértésével</w:t>
      </w:r>
      <w:r w:rsidR="006D48C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történhet</w:t>
      </w:r>
      <w:r w:rsidR="0076548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0F79F33F" w14:textId="4F696C85" w:rsidR="00C609F5" w:rsidRPr="002479AB" w:rsidRDefault="00786A6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lastRenderedPageBreak/>
        <w:t>3.</w:t>
      </w:r>
      <w:r w:rsidR="008C304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7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kollégisták férőhelyeiket tovább nem adhatják, nem értékesíthetik. Ennek megszegése</w:t>
      </w:r>
      <w:r w:rsidR="00E32A4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fegyelmi eljárást von maga után.</w:t>
      </w:r>
    </w:p>
    <w:p w14:paraId="018DC5E9" w14:textId="77777777" w:rsidR="009870BD" w:rsidRPr="002479AB" w:rsidRDefault="009870BD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6D7A550E" w14:textId="71C46E9E" w:rsidR="00EC0E3E" w:rsidRPr="002479AB" w:rsidRDefault="00786A6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3.</w:t>
      </w:r>
      <w:r w:rsidR="008C304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8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kiköltözés</w:t>
      </w:r>
      <w:r w:rsidR="77B78E6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 a kollégiumvezető</w:t>
      </w:r>
      <w:r w:rsidR="2A2DC3A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felé</w:t>
      </w:r>
      <w:r w:rsidR="4ADB511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kell</w:t>
      </w:r>
      <w:r w:rsidR="77B78E6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44FEAF5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bejelenteni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, egy naptári hónappal a kiköltözés tervezett dátuma előtt.</w:t>
      </w:r>
      <w:r w:rsidR="00652F2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bejelentés elmulasztása esetén a kiköltözés dátumát követő naptári hónapra eső</w:t>
      </w:r>
      <w:r w:rsidR="00652F2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kollégiumi </w:t>
      </w:r>
      <w:r w:rsidR="00C05A1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térítési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díjat is meg kell téríteni, a kollégista a tényleges kiköltözés hónapjára eső</w:t>
      </w:r>
      <w:r w:rsidR="006A631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kollégiumi </w:t>
      </w:r>
      <w:r w:rsidR="00C05A1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térítési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díjat köteles befizetni.</w:t>
      </w:r>
    </w:p>
    <w:p w14:paraId="6CA65202" w14:textId="77777777" w:rsidR="009870BD" w:rsidRPr="002479AB" w:rsidRDefault="009870BD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</w:p>
    <w:p w14:paraId="5B8D8C0A" w14:textId="38B90510" w:rsidR="00C609F5" w:rsidRPr="002479AB" w:rsidRDefault="541A2DA1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3.</w:t>
      </w:r>
      <w:r w:rsidR="008C304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9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294BBA8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bejelentés nem helyettesíti a </w:t>
      </w:r>
      <w:r w:rsidR="449C83A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</w:t>
      </w:r>
      <w:r w:rsidR="294BBA8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ollégiumból történő tényleges</w:t>
      </w:r>
      <w:r w:rsidR="261D612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294BBA8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kiköltözés adminisztratív elvégzését. A </w:t>
      </w:r>
      <w:r w:rsidR="74CCA98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</w:t>
      </w:r>
      <w:r w:rsidR="294BBA8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ollégiumból történő adminisztratív kiköltözés</w:t>
      </w:r>
      <w:r w:rsidR="261D612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294BBA8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részleteit </w:t>
      </w:r>
      <w:proofErr w:type="gramStart"/>
      <w:r w:rsidR="294BBA8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382BC00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382BC00C" w:rsidRPr="002479AB">
        <w:rPr>
          <w:rFonts w:ascii="Segoe UI Light" w:eastAsia="Segoe UI Semilight" w:hAnsi="Segoe UI Light" w:cs="Segoe UI Light"/>
          <w:color w:val="000000" w:themeColor="text1"/>
        </w:rPr>
        <w:t>Tagkollégiumi</w:t>
      </w:r>
      <w:proofErr w:type="gramEnd"/>
      <w:r w:rsidR="382BC00C" w:rsidRPr="002479AB">
        <w:rPr>
          <w:rFonts w:ascii="Segoe UI Light" w:eastAsia="Segoe UI Semilight" w:hAnsi="Segoe UI Light" w:cs="Segoe UI Light"/>
          <w:color w:val="000000" w:themeColor="text1"/>
        </w:rPr>
        <w:t xml:space="preserve"> Kiegészítő Házirendek</w:t>
      </w:r>
      <w:r w:rsidR="74CCA98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294BBA8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szabályozzák.</w:t>
      </w:r>
    </w:p>
    <w:p w14:paraId="372ADAE4" w14:textId="77777777" w:rsidR="005A0749" w:rsidRPr="002479AB" w:rsidRDefault="005A074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7C8565A8" w14:textId="4A97C954" w:rsidR="00C609F5" w:rsidRPr="002479AB" w:rsidRDefault="00786A6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3.1</w:t>
      </w:r>
      <w:r w:rsidR="008C304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0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Kiköltözéskor, vagy </w:t>
      </w:r>
      <w:r w:rsidR="009817C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Tagkollégiumból való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kizárás esetén a kollégistáknak </w:t>
      </w:r>
      <w:r w:rsidR="009817C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szobaleltárukkal el kell számolniuk.</w:t>
      </w:r>
      <w:r w:rsidR="00F3068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Kiköltözés esetén a lakószobákat rendezett, kitakarított állapotban kell átadni. Nem</w:t>
      </w:r>
      <w:r w:rsidR="00084FC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tekinthető kiköltözöttnek az a kollégista, aki </w:t>
      </w:r>
      <w:r w:rsidR="00FA1C6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</w:t>
      </w:r>
      <w:r w:rsidR="001F1D0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3.</w:t>
      </w:r>
      <w:r w:rsidR="008C304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9</w:t>
      </w:r>
      <w:r w:rsidR="73A4769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  <w:r w:rsidR="001F1D0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pontban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említett</w:t>
      </w:r>
      <w:r w:rsidR="00084FC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adminisztrációs kötelezettségeinek nem tesz eleget.</w:t>
      </w:r>
    </w:p>
    <w:p w14:paraId="0CE62CC4" w14:textId="77777777" w:rsidR="005A0749" w:rsidRPr="002479AB" w:rsidRDefault="005A074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06E7B4B7" w14:textId="603F91EC" w:rsidR="002F3C1C" w:rsidRPr="002479AB" w:rsidRDefault="00786A6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3.1</w:t>
      </w:r>
      <w:r w:rsidR="00A9018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1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Kiköltözéskor a szobákban hagyott – nem a szobaleltár részét képező – tárgyakért a</w:t>
      </w:r>
      <w:r w:rsidR="00084FC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FA080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 felelősséget nem vállal, azokat a kiköltözést követően elszállíttatja.</w:t>
      </w:r>
    </w:p>
    <w:p w14:paraId="6BA4DF28" w14:textId="77777777" w:rsidR="00A90183" w:rsidRPr="002479AB" w:rsidRDefault="00A9018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263F6487" w14:textId="0B2EF29E" w:rsidR="00C609F5" w:rsidRPr="002479AB" w:rsidRDefault="00C609F5" w:rsidP="00692800">
      <w:pPr>
        <w:pStyle w:val="Listaszerbekezds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t>Belépés, vendégek fogadásának rendje</w:t>
      </w:r>
    </w:p>
    <w:p w14:paraId="531128C8" w14:textId="77777777" w:rsidR="002F3C1C" w:rsidRPr="002479AB" w:rsidRDefault="002F3C1C" w:rsidP="00692800">
      <w:pPr>
        <w:pStyle w:val="Listaszerbekezds"/>
        <w:spacing w:after="0" w:line="240" w:lineRule="auto"/>
        <w:ind w:left="360"/>
        <w:contextualSpacing w:val="0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4951776C" w14:textId="57319188" w:rsidR="00E45733" w:rsidRPr="002479AB" w:rsidRDefault="00786A6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4.1.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Kollégisták ki- és belépése:</w:t>
      </w:r>
    </w:p>
    <w:p w14:paraId="7CB318AF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1ECC73D4" w14:textId="269E1810" w:rsidR="00E45733" w:rsidRPr="002479AB" w:rsidRDefault="00786A6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4.1.1.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A </w:t>
      </w:r>
      <w:r w:rsidR="00ED55C7" w:rsidRPr="002479AB">
        <w:rPr>
          <w:rFonts w:ascii="Segoe UI Light" w:eastAsia="Times New Roman" w:hAnsi="Segoe UI Light" w:cs="Segoe UI Light"/>
          <w:color w:val="000000"/>
          <w:lang w:eastAsia="hu-HU"/>
        </w:rPr>
        <w:t>Tagk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ollégium</w:t>
      </w:r>
      <w:r w:rsidR="00ED55C7" w:rsidRPr="002479AB">
        <w:rPr>
          <w:rFonts w:ascii="Segoe UI Light" w:eastAsia="Times New Roman" w:hAnsi="Segoe UI Light" w:cs="Segoe UI Light"/>
          <w:color w:val="000000"/>
          <w:lang w:eastAsia="hu-HU"/>
        </w:rPr>
        <w:t>ok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ban 0-24 órás </w:t>
      </w:r>
      <w:r w:rsidR="002718E9" w:rsidRPr="002479AB">
        <w:rPr>
          <w:rFonts w:ascii="Segoe UI Light" w:eastAsia="Times New Roman" w:hAnsi="Segoe UI Light" w:cs="Segoe UI Light"/>
          <w:color w:val="000000"/>
          <w:lang w:eastAsia="hu-HU"/>
        </w:rPr>
        <w:t>P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ortaszolgálat működik.</w:t>
      </w:r>
    </w:p>
    <w:p w14:paraId="54FC9F1E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720F5551" w14:textId="4EF19299" w:rsidR="00E45733" w:rsidRPr="002479AB" w:rsidRDefault="009F4A3F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4.1.2.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beköltözéskor felvett kollégiumi belépőkártya</w:t>
      </w:r>
      <w:r w:rsidR="00C27E4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, illetve </w:t>
      </w:r>
      <w:r w:rsidR="007003F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a </w:t>
      </w:r>
      <w:r w:rsidR="00CF411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ollégiumba történő belépésre</w:t>
      </w:r>
      <w:r w:rsidR="007003F4" w:rsidRPr="002479AB">
        <w:rPr>
          <w:rFonts w:ascii="Segoe UI Light" w:eastAsia="Times New Roman" w:hAnsi="Segoe UI Light" w:cs="Segoe UI Light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jogosít fel</w:t>
      </w:r>
      <w:r w:rsidR="00D757B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634450AC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5597FD05" w14:textId="15A3383C" w:rsidR="00E45733" w:rsidRPr="002479AB" w:rsidRDefault="009F4A3F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4.1.3.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A kollégisták </w:t>
      </w:r>
      <w:r w:rsidR="001162E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belépéskor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a </w:t>
      </w:r>
      <w:r w:rsidR="00E436D8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kollégiumi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belépőkártyát kötelesek a </w:t>
      </w:r>
      <w:r w:rsidR="002718E9" w:rsidRPr="002479AB">
        <w:rPr>
          <w:rFonts w:ascii="Segoe UI Light" w:eastAsia="Times New Roman" w:hAnsi="Segoe UI Light" w:cs="Segoe UI Light"/>
          <w:color w:val="000000"/>
          <w:lang w:eastAsia="hu-HU"/>
        </w:rPr>
        <w:t>P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ortaszolgálat részére felmutatni, vagy</w:t>
      </w:r>
      <w:r w:rsidR="00E436D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2B00E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típusú kollégiumi belépő esetén használni</w:t>
      </w:r>
      <w:r w:rsidR="00517A7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-</w:t>
      </w:r>
      <w:r w:rsidR="00517A72" w:rsidRPr="002479AB">
        <w:rPr>
          <w:rFonts w:ascii="Segoe UI Light" w:eastAsia="Times New Roman" w:hAnsi="Segoe UI Light" w:cs="Segoe UI Light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olvasóval ellátott területein, ekkor ki- és belépéskor a </w:t>
      </w:r>
      <w:r w:rsidR="002718E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P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ort</w:t>
      </w:r>
      <w:r w:rsidR="5305224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aszolgálat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a rendszerben</w:t>
      </w:r>
      <w:r w:rsidR="002F7652" w:rsidRPr="002479AB">
        <w:rPr>
          <w:rFonts w:ascii="Segoe UI Light" w:eastAsia="Times New Roman" w:hAnsi="Segoe UI Light" w:cs="Segoe UI Light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rögzített fénykép alapján ellenőrzi a kollégista személyazonosságát.</w:t>
      </w:r>
    </w:p>
    <w:p w14:paraId="44BF2460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6D56FCDE" w14:textId="339373B9" w:rsidR="00C609F5" w:rsidRPr="002479AB" w:rsidRDefault="009F4A3F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4.1.4. </w:t>
      </w:r>
      <w:r w:rsidR="00C0113A" w:rsidRPr="002479AB">
        <w:rPr>
          <w:rFonts w:ascii="Segoe UI Light" w:eastAsia="Times New Roman" w:hAnsi="Segoe UI Light" w:cs="Segoe UI Light"/>
          <w:color w:val="000000"/>
          <w:lang w:eastAsia="hu-HU"/>
        </w:rPr>
        <w:t>A k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ollégiumi belépőt</w:t>
      </w:r>
      <w:r w:rsidR="00C0113A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, illetve </w:t>
      </w:r>
      <w:r w:rsidR="00314AB0" w:rsidRPr="002479AB">
        <w:rPr>
          <w:rFonts w:ascii="Segoe UI Light" w:eastAsia="Times New Roman" w:hAnsi="Segoe UI Light" w:cs="Segoe UI Light"/>
          <w:color w:val="000000"/>
          <w:lang w:eastAsia="hu-HU"/>
        </w:rPr>
        <w:t>TAG-</w:t>
      </w:r>
      <w:proofErr w:type="spellStart"/>
      <w:r w:rsidR="00314AB0" w:rsidRPr="002479AB">
        <w:rPr>
          <w:rFonts w:ascii="Segoe UI Light" w:eastAsia="Times New Roman" w:hAnsi="Segoe UI Light" w:cs="Segoe UI Light"/>
          <w:color w:val="000000"/>
          <w:lang w:eastAsia="hu-HU"/>
        </w:rPr>
        <w:t>et</w:t>
      </w:r>
      <w:proofErr w:type="spellEnd"/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másra átruházni, azt másnak használatra átadni szigorúan tilos.</w:t>
      </w:r>
    </w:p>
    <w:p w14:paraId="626F3D01" w14:textId="77777777" w:rsidR="00577C94" w:rsidRPr="002479AB" w:rsidRDefault="00577C94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3D2FBF18" w14:textId="338126C2" w:rsidR="00C609F5" w:rsidRPr="002479AB" w:rsidRDefault="009F4A3F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lang w:eastAsia="hu-HU"/>
        </w:rPr>
        <w:t xml:space="preserve">4.2.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Vendégfogadás:</w:t>
      </w:r>
    </w:p>
    <w:p w14:paraId="718E1A4E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0DDB33BD" w14:textId="1484AE9D" w:rsidR="00C609F5" w:rsidRPr="002479AB" w:rsidRDefault="009F4A3F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4.2.1.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kollégisták fogadhatnak vendégeket. Minden kollégista havonta 12 alkalommal</w:t>
      </w:r>
      <w:r w:rsidR="00994CBE" w:rsidRPr="002479AB">
        <w:rPr>
          <w:rFonts w:ascii="Segoe UI Light" w:eastAsia="Times New Roman" w:hAnsi="Segoe UI Light" w:cs="Segoe UI Light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fogadhat éjszakára</w:t>
      </w:r>
      <w:r w:rsidR="30E067F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(23:00-07:00)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vendéget. Az alkalmak száma a szobatárs(</w:t>
      </w:r>
      <w:proofErr w:type="spellStart"/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ak</w:t>
      </w:r>
      <w:proofErr w:type="spellEnd"/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) és a </w:t>
      </w:r>
      <w:r w:rsidR="00E65B0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</w:t>
      </w:r>
      <w:r w:rsidR="009446C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vezető előzetes engedélyével növelhető.</w:t>
      </w:r>
    </w:p>
    <w:p w14:paraId="157C5431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43422E55" w14:textId="634B6676" w:rsidR="00C609F5" w:rsidRPr="002479AB" w:rsidRDefault="00F93538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4.2.</w:t>
      </w:r>
      <w:r w:rsidR="00727ED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2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nem kollégisták önkényes bentlakása szigorúan tilos. Aki </w:t>
      </w:r>
      <w:proofErr w:type="gramStart"/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nem</w:t>
      </w:r>
      <w:r w:rsidR="00C60EBF" w:rsidRPr="002479AB">
        <w:rPr>
          <w:rFonts w:ascii="Segoe UI Light" w:eastAsia="Times New Roman" w:hAnsi="Segoe UI Light" w:cs="Segoe UI Light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FF0000"/>
          <w:lang w:eastAsia="hu-HU"/>
        </w:rPr>
        <w:t> 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kollégista</w:t>
      </w:r>
      <w:proofErr w:type="gramEnd"/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194EC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személy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önkényes bennalvását elősegíti, az ellen fegyelmi eljárás indítható.</w:t>
      </w:r>
    </w:p>
    <w:p w14:paraId="4232CAFB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3EA3A97F" w14:textId="5C4177E4" w:rsidR="00C609F5" w:rsidRPr="002479AB" w:rsidRDefault="005816E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4.2.</w:t>
      </w:r>
      <w:r w:rsidR="00727ED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3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vendég köteles betartani a</w:t>
      </w:r>
      <w:r w:rsidR="00FC5FB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Házirend</w:t>
      </w:r>
      <w:r w:rsidR="00FC5FB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, </w:t>
      </w:r>
      <w:r w:rsidR="005E723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mely</w:t>
      </w:r>
      <w:r w:rsidR="0097675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et</w:t>
      </w:r>
      <w:r w:rsidR="00FC5FB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az épületbe való belépéssel</w:t>
      </w:r>
      <w:r w:rsidR="006123D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97675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elfogad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3CBEB899" w14:textId="43E852D4" w:rsidR="00C609F5" w:rsidRPr="002479AB" w:rsidRDefault="005816E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lang w:eastAsia="hu-HU"/>
        </w:rPr>
        <w:lastRenderedPageBreak/>
        <w:t>4.2.</w:t>
      </w:r>
      <w:r w:rsidR="00727EDC" w:rsidRPr="002479AB">
        <w:rPr>
          <w:rFonts w:ascii="Segoe UI Light" w:eastAsia="Times New Roman" w:hAnsi="Segoe UI Light" w:cs="Segoe UI Light"/>
          <w:lang w:eastAsia="hu-HU"/>
        </w:rPr>
        <w:t>4</w:t>
      </w:r>
      <w:r w:rsidRPr="002479AB">
        <w:rPr>
          <w:rFonts w:ascii="Segoe UI Light" w:eastAsia="Times New Roman" w:hAnsi="Segoe UI Light" w:cs="Segoe UI Light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vendég</w:t>
      </w:r>
      <w:r w:rsidR="00C11FD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et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fogadó kollégisták vendégük érkezésekor kötelesek a </w:t>
      </w:r>
      <w:r w:rsidR="002718E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P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ort</w:t>
      </w:r>
      <w:r w:rsidR="20867CF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aszolgálaton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megjelenni. A</w:t>
      </w:r>
      <w:r w:rsidR="00670CC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vendég</w:t>
      </w:r>
      <w:r w:rsidR="00C11FD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et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fogadó kollégisták a vendég</w:t>
      </w:r>
      <w:r w:rsidR="32A37B2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fogadási űrlap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aláírásával erkölcsi</w:t>
      </w:r>
      <w:r w:rsidR="00CC700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és anyagi felelősséget vállalnak vendégükért.</w:t>
      </w:r>
    </w:p>
    <w:p w14:paraId="14EC5468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2BEBA109" w14:textId="084A73C8" w:rsidR="00C609F5" w:rsidRPr="002479AB" w:rsidRDefault="003B6812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4.2.</w:t>
      </w:r>
      <w:r w:rsidR="00727ED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5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Amennyiben a vendég 23 óra után is maradni kíván, vagy a vendégfogadás 23 óra és 7 óra között történik, akkor a vendég</w:t>
      </w:r>
      <w:r w:rsidR="00F065B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et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fogadó kollégista köteles éjszakai vendégfogad</w:t>
      </w:r>
      <w:r w:rsidR="5194FE1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ási űrlapot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kitölteni és </w:t>
      </w:r>
      <w:r w:rsidR="0D23399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az aktuális </w:t>
      </w:r>
      <w:r w:rsidR="00E97F8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vendégfogadási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díjat </w:t>
      </w:r>
      <w:r w:rsidR="00F065B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meg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fizetni. Éjszakai vendégfogadás csak a szobatárs</w:t>
      </w:r>
      <w:r w:rsidR="00A8035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(</w:t>
      </w:r>
      <w:proofErr w:type="spellStart"/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ak</w:t>
      </w:r>
      <w:proofErr w:type="spellEnd"/>
      <w:r w:rsidR="00A8035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)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2E2A0AB7" w:rsidRPr="002479AB">
        <w:rPr>
          <w:rFonts w:ascii="Segoe UI Light" w:eastAsia="Segoe UI Semilight" w:hAnsi="Segoe UI Light" w:cs="Segoe UI Light"/>
          <w:color w:val="000000" w:themeColor="text1"/>
        </w:rPr>
        <w:t>előzetes beleegyezésével (beköltözéskor tett nyilatkozat alapján)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lehetséges.</w:t>
      </w:r>
    </w:p>
    <w:p w14:paraId="3C96D9B3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65D234C1" w14:textId="07113903" w:rsidR="006B5212" w:rsidRPr="002479AB" w:rsidRDefault="003B6812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4.2.</w:t>
      </w:r>
      <w:r w:rsidR="00727ED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6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</w:t>
      </w:r>
      <w:r w:rsidR="008F529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kollégisták vendégfogadásának módját és </w:t>
      </w:r>
      <w:r w:rsidR="1DBAB64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egyéb </w:t>
      </w:r>
      <w:r w:rsidR="008F529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szabályait külön rektori utasítás tartalmazza.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</w:p>
    <w:p w14:paraId="31638EBD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4173CAD4" w14:textId="0698C2FB" w:rsidR="0072217E" w:rsidRPr="002479AB" w:rsidRDefault="003B6812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4.2.</w:t>
      </w:r>
      <w:r w:rsidR="00727ED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7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Az</w:t>
      </w:r>
      <w:r w:rsidR="004E746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okat a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vendégek</w:t>
      </w:r>
      <w:r w:rsidR="004E746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, akik a </w:t>
      </w:r>
      <w:r w:rsidR="006B521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H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ázirend</w:t>
      </w:r>
      <w:r w:rsidR="004E746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megsértik</w:t>
      </w:r>
      <w:r w:rsidR="4920224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,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a kollégiumvezető a</w:t>
      </w:r>
      <w:r w:rsidR="00ED06E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5834A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KOB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egyetértésével a </w:t>
      </w:r>
      <w:r w:rsidR="004E746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kollégiumból meghatározott időre</w:t>
      </w:r>
      <w:r w:rsidR="015E711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vagy véglegesen kitilthat</w:t>
      </w:r>
      <w:r w:rsidR="004E746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ja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49A91C00" w14:textId="77777777" w:rsidR="00577C94" w:rsidRPr="002479AB" w:rsidRDefault="00577C94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2E67A6E4" w14:textId="7B494502" w:rsidR="00C609F5" w:rsidRPr="002479AB" w:rsidRDefault="00823E20" w:rsidP="00692800">
      <w:pPr>
        <w:pStyle w:val="Listaszerbekezds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t>R</w:t>
      </w:r>
      <w:r w:rsidR="00C609F5"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t>endezvények</w:t>
      </w:r>
      <w:r w:rsidR="0095141C"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t xml:space="preserve"> szervezése</w:t>
      </w:r>
    </w:p>
    <w:p w14:paraId="6CA02255" w14:textId="77777777" w:rsidR="00577C94" w:rsidRPr="002479AB" w:rsidRDefault="00577C94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23773E98" w14:textId="77A413FF" w:rsidR="00C609F5" w:rsidRPr="002479AB" w:rsidRDefault="002C2370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lang w:eastAsia="hu-HU"/>
        </w:rPr>
        <w:t xml:space="preserve">5.1.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4719A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H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ázirend tekintetében rendezvénynek minősül minden, előre</w:t>
      </w:r>
      <w:r w:rsidR="00CB50B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meghatározott célból, a </w:t>
      </w:r>
      <w:r w:rsidR="00823E2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kollégium közösségi terét érintő, adott helyen és időben szervezett hallgatói zenés-, táncos- sport- és/vagy kulturális esemény</w:t>
      </w:r>
      <w:r w:rsidR="0017312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(jelen pont alkalmazásában a továbbiakban: rendezvény)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24806712" w14:textId="77777777" w:rsidR="00577C94" w:rsidRPr="002479AB" w:rsidRDefault="00577C94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271A19DC" w14:textId="56520B17" w:rsidR="00C609F5" w:rsidRPr="002479AB" w:rsidRDefault="002C2370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lang w:eastAsia="hu-HU"/>
        </w:rPr>
        <w:t xml:space="preserve">5.2. </w:t>
      </w:r>
      <w:r w:rsidR="00F05704" w:rsidRPr="002479AB">
        <w:rPr>
          <w:rFonts w:ascii="Segoe UI Light" w:eastAsia="Times New Roman" w:hAnsi="Segoe UI Light" w:cs="Segoe UI Light"/>
          <w:color w:val="000000"/>
          <w:lang w:eastAsia="hu-HU"/>
        </w:rPr>
        <w:t>R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endezvénye</w:t>
      </w:r>
      <w:r w:rsidR="00F05704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k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– különös tekintettel a 23 óra után végződő 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rendezvényekre – a</w:t>
      </w:r>
      <w:r w:rsidR="35D6B28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kollégiumvezető előzetes írásos engedélye alapján és</w:t>
      </w:r>
      <w:r w:rsidR="0074161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az érintett </w:t>
      </w:r>
      <w:r w:rsidR="00C42AF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Tagkollégiumokon működő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</w:t>
      </w:r>
      <w:r w:rsidR="00975B1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OB-ok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egyetértésével </w:t>
      </w:r>
      <w:r w:rsidR="18D3935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tarthatók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08B36076" w14:textId="77777777" w:rsidR="00577C94" w:rsidRPr="002479AB" w:rsidRDefault="00577C94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6D35FA04" w14:textId="3576860A" w:rsidR="00C609F5" w:rsidRPr="002479AB" w:rsidRDefault="002C2370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5.3.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A</w:t>
      </w:r>
      <w:r w:rsidR="00C93978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</w:t>
      </w:r>
      <w:r w:rsidR="009B29F7" w:rsidRPr="002479AB">
        <w:rPr>
          <w:rFonts w:ascii="Segoe UI Light" w:eastAsia="Times New Roman" w:hAnsi="Segoe UI Light" w:cs="Segoe UI Light"/>
          <w:color w:val="000000"/>
          <w:lang w:eastAsia="hu-HU"/>
        </w:rPr>
        <w:t>R</w:t>
      </w:r>
      <w:r w:rsidR="00C93978" w:rsidRPr="002479AB">
        <w:rPr>
          <w:rFonts w:ascii="Segoe UI Light" w:eastAsia="Times New Roman" w:hAnsi="Segoe UI Light" w:cs="Segoe UI Light"/>
          <w:color w:val="000000"/>
          <w:lang w:eastAsia="hu-HU"/>
        </w:rPr>
        <w:t>endezvénykérő űrlapon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(1.</w:t>
      </w:r>
      <w:r w:rsidR="00975B1B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sz</w:t>
      </w:r>
      <w:r w:rsidR="00904919" w:rsidRPr="002479AB">
        <w:rPr>
          <w:rFonts w:ascii="Segoe UI Light" w:eastAsia="Times New Roman" w:hAnsi="Segoe UI Light" w:cs="Segoe UI Light"/>
          <w:color w:val="000000"/>
          <w:lang w:eastAsia="hu-HU"/>
        </w:rPr>
        <w:t>ámú</w:t>
      </w:r>
      <w:r w:rsidR="00975B1B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melléklet) a rendezvény pontos helyét, a kezdés/zárás időpontját, résztvevők körét és várható létszámát, a rendezvényért felelősséget vállaló kollégista/kollégisták személyét (a továbbiakban: Szervezők) fel kell tüntetni.</w:t>
      </w:r>
    </w:p>
    <w:p w14:paraId="5C4EA5A7" w14:textId="77777777" w:rsidR="00577C94" w:rsidRPr="002479AB" w:rsidRDefault="00577C94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0FA6817A" w14:textId="64884F14" w:rsidR="00C609F5" w:rsidRPr="002479AB" w:rsidRDefault="002C2370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5.4.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A Szervezők kötelessége a rendezvény egész ideje alatt a rendezvény területén tartózkodni a rendezvény lebonyolításának és a rend fenntartásának érdekében.</w:t>
      </w:r>
    </w:p>
    <w:p w14:paraId="4D3EE0F4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4854403E" w14:textId="5367B95C" w:rsidR="00C609F5" w:rsidRPr="002479AB" w:rsidRDefault="002C2370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5.5.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A</w:t>
      </w:r>
      <w:r w:rsidR="009511AE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Szervezők felelősséget vállalnak a rendezvény biztonsági feladatainak megszervezéséért, a biztonsági és tűzvédelmi szabályok betartásáér</w:t>
      </w:r>
      <w:r w:rsidR="005619CB" w:rsidRPr="002479AB">
        <w:rPr>
          <w:rFonts w:ascii="Segoe UI Light" w:eastAsia="Times New Roman" w:hAnsi="Segoe UI Light" w:cs="Segoe UI Light"/>
          <w:color w:val="000000"/>
          <w:lang w:eastAsia="hu-HU"/>
        </w:rPr>
        <w:t>t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, a károkozás megelőzésért, a károkért, a károkozás kivizsgálásáért és a károkozók felkutatásáért. Mindez érvényes a rendezvény teljes területén és a rendezvény ideje alatt.</w:t>
      </w:r>
    </w:p>
    <w:p w14:paraId="488919F1" w14:textId="77777777" w:rsidR="00A3300C" w:rsidRPr="002479AB" w:rsidRDefault="00A3300C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303FADDA" w14:textId="619F338C" w:rsidR="00C609F5" w:rsidRPr="002479AB" w:rsidRDefault="002C2370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5.6.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rendezvényen bekövetkezett minden rendellenességért (ideértve a </w:t>
      </w:r>
      <w:r w:rsidR="5B73A96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H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ázirend</w:t>
      </w:r>
      <w:r w:rsidR="2C43ED7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meg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sértés</w:t>
      </w:r>
      <w:r w:rsidR="33FD635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é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t, a károkozást, takarítási és egyéb költségeket) elsődlegesen a rendellenesség okozój</w:t>
      </w:r>
      <w:r w:rsidR="0B96601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felel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 Amennyiben a rendellenesség okozójának személyazonossága (kiléte) nem deríthető ki, a rendellenesség okozásáért a Szervezők egyetemlegesen felelnek.</w:t>
      </w:r>
    </w:p>
    <w:p w14:paraId="13CE5CD0" w14:textId="77777777" w:rsidR="00A3300C" w:rsidRPr="002479AB" w:rsidRDefault="00A3300C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32330648" w14:textId="1EE1450C" w:rsidR="00C609F5" w:rsidRPr="002479AB" w:rsidRDefault="002C2370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5.7.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rendezvény csak akkor bonyolítható le, ha a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z 5.2.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pontban meghatározottaknak megfelelően a kollégiumvezető azt engedélyezte.</w:t>
      </w:r>
    </w:p>
    <w:p w14:paraId="02BACBCD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532F7FC7" w14:textId="0048C504" w:rsidR="00C609F5" w:rsidRPr="002479AB" w:rsidRDefault="004C399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lastRenderedPageBreak/>
        <w:t xml:space="preserve">5.8. </w:t>
      </w:r>
      <w:r w:rsidR="00D02F83" w:rsidRPr="002479AB">
        <w:rPr>
          <w:rFonts w:ascii="Segoe UI Light" w:eastAsia="Times New Roman" w:hAnsi="Segoe UI Light" w:cs="Segoe UI Light"/>
          <w:color w:val="000000"/>
          <w:lang w:eastAsia="hu-HU"/>
        </w:rPr>
        <w:t>A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rendezvény helyszínéül szolgáló helyisége</w:t>
      </w:r>
      <w:r w:rsidR="00695663" w:rsidRPr="002479AB">
        <w:rPr>
          <w:rFonts w:ascii="Segoe UI Light" w:eastAsia="Times New Roman" w:hAnsi="Segoe UI Light" w:cs="Segoe UI Light"/>
          <w:color w:val="000000"/>
          <w:lang w:eastAsia="hu-HU"/>
        </w:rPr>
        <w:t>(</w:t>
      </w:r>
      <w:proofErr w:type="spellStart"/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ke</w:t>
      </w:r>
      <w:proofErr w:type="spellEnd"/>
      <w:r w:rsidR="00695663" w:rsidRPr="002479AB">
        <w:rPr>
          <w:rFonts w:ascii="Segoe UI Light" w:eastAsia="Times New Roman" w:hAnsi="Segoe UI Light" w:cs="Segoe UI Light"/>
          <w:color w:val="000000"/>
          <w:lang w:eastAsia="hu-HU"/>
        </w:rPr>
        <w:t>)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t a Szervezők</w:t>
      </w:r>
      <w:r w:rsidR="00FC7F4E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kötelesek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legkésőbb a rendezvényt követő nap (amennyiben a rendezvény 24 óra után ér véget, úgy aznap) 8 óráig kitakarítani, a használatot megelőző állapotot visszaállítani.</w:t>
      </w:r>
    </w:p>
    <w:p w14:paraId="6C677793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6F95AF20" w14:textId="5329246E" w:rsidR="00C609F5" w:rsidRPr="002479AB" w:rsidRDefault="004C399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5.9.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A rendezvény területén a rendezvény </w:t>
      </w:r>
      <w:r w:rsidR="007119C1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vendégeiért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a Szervezők tartoznak anyagi és erkölcsi felelősséggel.</w:t>
      </w:r>
    </w:p>
    <w:p w14:paraId="6E75BA4D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54F62FAA" w14:textId="58632455" w:rsidR="00C609F5" w:rsidRPr="002479AB" w:rsidRDefault="004C399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5.10.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A kollégiumi rendezvényen résztvevő vendégnek abban az esetben nem kell </w:t>
      </w:r>
      <w:r w:rsidR="004F196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vendégfogadási díjat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fizetni, ha a </w:t>
      </w:r>
      <w:r w:rsidR="142EF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ollégiumvezető ezt </w:t>
      </w:r>
      <w:r w:rsidR="00176D1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–</w:t>
      </w:r>
      <w:r w:rsidR="00900AA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176D1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az adott </w:t>
      </w:r>
      <w:r w:rsidR="00900AA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rendezvény</w:t>
      </w:r>
      <w:r w:rsidR="00176D1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 megelőzően</w:t>
      </w:r>
      <w:r w:rsidR="00900AA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-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 engedélyezi</w:t>
      </w:r>
      <w:r w:rsidR="00202D9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7FBF78BF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3024676B" w14:textId="35790B9E" w:rsidR="004F196D" w:rsidRPr="002479AB" w:rsidRDefault="004C399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5.11.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A közösségi </w:t>
      </w:r>
      <w:r w:rsidR="009C111D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terek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használatában előnyt élveznek a </w:t>
      </w:r>
      <w:r w:rsidR="00176D13" w:rsidRPr="002479AB">
        <w:rPr>
          <w:rFonts w:ascii="Segoe UI Light" w:eastAsia="Times New Roman" w:hAnsi="Segoe UI Light" w:cs="Segoe UI Light"/>
          <w:color w:val="000000"/>
          <w:lang w:eastAsia="hu-HU"/>
        </w:rPr>
        <w:t>Tagk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ollégiumban működő öntevékeny csoportok</w:t>
      </w:r>
      <w:r w:rsidR="009C111D" w:rsidRPr="002479AB">
        <w:rPr>
          <w:rFonts w:ascii="Segoe UI Light" w:eastAsia="Times New Roman" w:hAnsi="Segoe UI Light" w:cs="Segoe UI Light"/>
          <w:color w:val="000000"/>
          <w:lang w:eastAsia="hu-HU"/>
        </w:rPr>
        <w:t>,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szervezetek előre bejelentett rendezvényei, illetve azok a hallgatók, akik korábban jelezték igényüket </w:t>
      </w:r>
      <w:r w:rsidR="00354CCC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a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rendezvénykér</w:t>
      </w:r>
      <w:r w:rsidR="00354CCC" w:rsidRPr="002479AB">
        <w:rPr>
          <w:rFonts w:ascii="Segoe UI Light" w:eastAsia="Times New Roman" w:hAnsi="Segoe UI Light" w:cs="Segoe UI Light"/>
          <w:color w:val="000000"/>
          <w:lang w:eastAsia="hu-HU"/>
        </w:rPr>
        <w:t>ő űrlap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leadásával.</w:t>
      </w:r>
    </w:p>
    <w:p w14:paraId="49842445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7FF757C2" w14:textId="7F41C160" w:rsidR="00E101C1" w:rsidRPr="002479AB" w:rsidRDefault="00C609F5" w:rsidP="00692800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t>Lakószobák</w:t>
      </w:r>
    </w:p>
    <w:p w14:paraId="5EC5724B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46469FA4" w14:textId="574DCD2F" w:rsidR="00C609F5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6.1.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A szoba lakói kötelesek a szoba tisztántartásáról gondoskodni és a szemetet kiüríteni.</w:t>
      </w:r>
    </w:p>
    <w:p w14:paraId="505E74C1" w14:textId="77777777" w:rsidR="00C91B03" w:rsidRPr="002479AB" w:rsidRDefault="00C91B0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2D8C3539" w14:textId="1286DECE" w:rsidR="00C609F5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6.2.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710AE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kollégiumban a szobák rendeltetésszerű használatát rendszeresen – minden szobát</w:t>
      </w:r>
      <w:r w:rsidR="00E101C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kéthavonta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legalább egyszer – ellenőrizni kell. A szobaellenőrzést a </w:t>
      </w:r>
      <w:r w:rsidR="02CACE4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ollégiumvezető, távollétében a </w:t>
      </w:r>
      <w:r w:rsidR="047FD00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</w:t>
      </w:r>
      <w:r w:rsidR="0010178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kollégium általa kijelölt </w:t>
      </w:r>
      <w:r w:rsidR="0043580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munkavállalója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, valamint </w:t>
      </w:r>
      <w:r w:rsidR="0074161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az érintett Tagkollégiumokon működő KOB-ok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egy delegáltjának részvételével kell megtartani. </w:t>
      </w:r>
      <w:r w:rsidR="00C67BE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kollégiumvezető</w:t>
      </w:r>
      <w:r w:rsidR="00C67BE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vagy a </w:t>
      </w:r>
      <w:r w:rsidR="0FD5CFD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</w:t>
      </w:r>
      <w:r w:rsidR="22F4298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kollégium</w:t>
      </w:r>
      <w:r w:rsidR="008300C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43580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munkavállalója</w:t>
      </w:r>
      <w:r w:rsidR="00CF550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7BE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B42B1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soron következő szobaellenőrzés időpontját megelőzően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legalább öt munkanappal tájékoztat</w:t>
      </w:r>
      <w:r w:rsidR="00B42B1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j</w:t>
      </w:r>
      <w:r w:rsidR="5E6CE01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a K</w:t>
      </w:r>
      <w:r w:rsidR="00E101C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OB-ot</w:t>
      </w:r>
      <w:r w:rsidR="00B42B1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  <w:r w:rsidR="0055023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Amennyiben a KOB delegáltja nem tud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az </w:t>
      </w:r>
      <w:r w:rsidR="009915D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előre megadott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időpontban részt venni a </w:t>
      </w:r>
      <w:r w:rsidR="0010178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szoba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ellenőrzésen, akkor a kollégiumvezető vagy </w:t>
      </w:r>
      <w:r w:rsidR="0055023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351345F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</w:t>
      </w:r>
      <w:r w:rsidR="0055023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kollégium </w:t>
      </w:r>
      <w:proofErr w:type="spellStart"/>
      <w:r w:rsidR="0055023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munka</w:t>
      </w:r>
      <w:r w:rsidR="5290257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vállallója</w:t>
      </w:r>
      <w:proofErr w:type="spellEnd"/>
      <w:r w:rsidR="0055023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egyedül is </w:t>
      </w:r>
      <w:r w:rsidR="00AB3E2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elvégezheti a 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szobaellenőrzést.</w:t>
      </w:r>
    </w:p>
    <w:p w14:paraId="43878DDC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</w:p>
    <w:p w14:paraId="688AD2F7" w14:textId="57BE8880" w:rsidR="00C609F5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6.3.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szobákba további, egyéb ellenőrzés céljából a kollégiumvezető, illetve </w:t>
      </w:r>
      <w:proofErr w:type="spellStart"/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esetenként</w:t>
      </w:r>
      <w:proofErr w:type="spellEnd"/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a</w:t>
      </w:r>
      <w:r w:rsidR="0017084D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z Egyetem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ezzel megbízott </w:t>
      </w:r>
      <w:r w:rsidR="00435801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munkavállalói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(</w:t>
      </w:r>
      <w:r w:rsidR="00EE1C4A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például </w:t>
      </w:r>
      <w:r w:rsidR="00C85C7E" w:rsidRPr="002479AB">
        <w:rPr>
          <w:rFonts w:ascii="Segoe UI Light" w:eastAsia="Times New Roman" w:hAnsi="Segoe UI Light" w:cs="Segoe UI Light"/>
          <w:color w:val="000000"/>
          <w:lang w:eastAsia="hu-HU"/>
        </w:rPr>
        <w:t>rendészeti és vagyonvédelmi felelős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) léphetnek be, mindannyiszor az</w:t>
      </w:r>
      <w:r w:rsidR="27F8FC7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adott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épület karbantartói feladatát ellátó 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személy jelenlétében.</w:t>
      </w:r>
      <w:r w:rsidR="00A36603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A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fenti</w:t>
      </w:r>
      <w:r w:rsidR="00AC0824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személyek a munkakörükből eredően </w:t>
      </w:r>
      <w:r w:rsidR="00060DDB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esetlegesen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tudomásukra jutott bizalmas információkat, a hatályos jogszabályoknak és az etikai normáknak megfelelően, diszkréten kezelik.</w:t>
      </w:r>
    </w:p>
    <w:p w14:paraId="1563F51B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</w:p>
    <w:p w14:paraId="4C94A4F4" w14:textId="425A1853" w:rsidR="00C609F5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6.4.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szobákban – biztonsági és higiéniai okokból – megóvandó a fal, ezért a maradandó nyomot hagyó dekorációk elhelyezésére kizárólag a kollégiumvezető előzetes engedélyével van lehetőség.</w:t>
      </w:r>
    </w:p>
    <w:p w14:paraId="52057E1C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0C805BE2" w14:textId="36BED531" w:rsidR="00C609F5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6.5.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A szobákban nem tárolható olyan élelmiszer, mely rovarok és egyéb kártevők megjelenését idéz</w:t>
      </w:r>
      <w:r w:rsidR="004C0E23" w:rsidRPr="002479AB">
        <w:rPr>
          <w:rFonts w:ascii="Segoe UI Light" w:eastAsia="Times New Roman" w:hAnsi="Segoe UI Light" w:cs="Segoe UI Light"/>
          <w:color w:val="000000"/>
          <w:lang w:eastAsia="hu-HU"/>
        </w:rPr>
        <w:t>heti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elő.</w:t>
      </w:r>
    </w:p>
    <w:p w14:paraId="6E766D98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6590FC2C" w14:textId="37C3D2B0" w:rsidR="00C609F5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6.6.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A vizesblokkok tisztaságáért a </w:t>
      </w:r>
      <w:r w:rsidR="002C4513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Tagkollégium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takarító személyzet</w:t>
      </w:r>
      <w:r w:rsidR="002C4513" w:rsidRPr="002479AB">
        <w:rPr>
          <w:rFonts w:ascii="Segoe UI Light" w:eastAsia="Times New Roman" w:hAnsi="Segoe UI Light" w:cs="Segoe UI Light"/>
          <w:color w:val="000000"/>
          <w:lang w:eastAsia="hu-HU"/>
        </w:rPr>
        <w:t>e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és a használók kulturált együttműködésükkel felelnek. A használókkal szemben elvárás, hogy olyan állapotot hagyjanak maguk után, amilyet belépéskor találni szeretnének.</w:t>
      </w:r>
    </w:p>
    <w:p w14:paraId="433A7FA2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</w:p>
    <w:p w14:paraId="45934F5D" w14:textId="5057613F" w:rsidR="00C609F5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6.7.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szobákból való távozáskor az ajtót és az ablakokat minden esetben zárni kell, és a villanyt le kell kapcsolni. Ha ennek elmulasztásából bármilyen kár keletkezik, az a mulasztást elkövető </w:t>
      </w:r>
      <w:r w:rsidR="008D051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ollégistát terheli.</w:t>
      </w:r>
    </w:p>
    <w:p w14:paraId="350EC3B9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</w:p>
    <w:p w14:paraId="3F5BC730" w14:textId="363F4A36" w:rsidR="00C609F5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lastRenderedPageBreak/>
        <w:t xml:space="preserve">6.8.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szobák berendezési tárgyait rendeltetésüknek megfelelően kell használni. Az ettől eltérő használatból fakadó károkért a </w:t>
      </w:r>
      <w:r w:rsidR="71DE781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kollégista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kártérítési felelősséggel tartozik.</w:t>
      </w:r>
    </w:p>
    <w:p w14:paraId="081E17B4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726F8905" w14:textId="12775C56" w:rsidR="00A36603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6.9.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A szobák elektromos hálózatának terhelhetőségének figyelembevételével, és a tűzvédelmi szempontok szem előtt tartása miatt a lakószobákban történő főzési tevékenység tilos. Erre a célra kizárólag a kialakított konyha helyiségekben van lehetőség.</w:t>
      </w:r>
    </w:p>
    <w:p w14:paraId="19B258BB" w14:textId="77777777" w:rsidR="000F4AB3" w:rsidRPr="002479AB" w:rsidRDefault="000F4AB3" w:rsidP="00692800">
      <w:pPr>
        <w:spacing w:after="0" w:line="240" w:lineRule="auto"/>
        <w:jc w:val="both"/>
        <w:rPr>
          <w:rFonts w:ascii="Segoe UI Light" w:eastAsia="Times New Roman" w:hAnsi="Segoe UI Light" w:cs="Segoe UI Light"/>
          <w:color w:val="000000" w:themeColor="text1"/>
          <w:lang w:eastAsia="hu-HU"/>
        </w:rPr>
      </w:pPr>
    </w:p>
    <w:p w14:paraId="5C6532AD" w14:textId="057FFA4F" w:rsidR="005B4E69" w:rsidRPr="002479AB" w:rsidRDefault="005B4E69" w:rsidP="00692800">
      <w:pPr>
        <w:spacing w:after="0" w:line="240" w:lineRule="auto"/>
        <w:jc w:val="both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6.10.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Koedukált szobák, lakóegységek kialakítására is van lehetőség, amennyiben ezt a kollégiumvezető – a K</w:t>
      </w:r>
      <w:r w:rsidR="00B47FF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OB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véleményének kikérését követően – engedélyezi. </w:t>
      </w:r>
      <w:r w:rsidR="4B475609" w:rsidRPr="002479AB">
        <w:rPr>
          <w:rFonts w:ascii="Segoe UI Light" w:eastAsia="Segoe UI Semilight" w:hAnsi="Segoe UI Light" w:cs="Segoe UI Light"/>
          <w:color w:val="000000" w:themeColor="text1"/>
        </w:rPr>
        <w:t xml:space="preserve"> Koedukált szobák, lakóegységek kialakításához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a szoba</w:t>
      </w:r>
      <w:r w:rsidR="5D72B4F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többi tagjának írásos beleegyezése is szükséges. A koedukált szobában lakók minden esetben vállalják, hogy egy esetleges szétköltözéskor a </w:t>
      </w:r>
      <w:r w:rsidR="134DEE5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lakó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társaikkal történő cseréket megszervezik és a szükséges hivatalos adminisztrációt elvégzik. </w:t>
      </w:r>
    </w:p>
    <w:p w14:paraId="06D81E3D" w14:textId="77777777" w:rsidR="000F4AB3" w:rsidRPr="002479AB" w:rsidRDefault="000F4AB3" w:rsidP="00692800">
      <w:pPr>
        <w:spacing w:after="0" w:line="240" w:lineRule="auto"/>
        <w:jc w:val="both"/>
        <w:rPr>
          <w:rFonts w:ascii="Segoe UI Light" w:eastAsia="Times New Roman" w:hAnsi="Segoe UI Light" w:cs="Segoe UI Light"/>
          <w:color w:val="000000" w:themeColor="text1"/>
          <w:lang w:eastAsia="hu-HU"/>
        </w:rPr>
      </w:pPr>
    </w:p>
    <w:p w14:paraId="5100C1E8" w14:textId="1935AC66" w:rsidR="00C609F5" w:rsidRPr="002479AB" w:rsidRDefault="00C609F5" w:rsidP="00692800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t>Épület-üzemeltetéssel kapcsolatos rendelkezések</w:t>
      </w:r>
    </w:p>
    <w:p w14:paraId="0140F777" w14:textId="77777777" w:rsidR="000F4AB3" w:rsidRPr="002479AB" w:rsidRDefault="000F4AB3" w:rsidP="000F4AB3">
      <w:pPr>
        <w:pStyle w:val="Listaszerbekezds"/>
        <w:spacing w:after="0" w:line="240" w:lineRule="auto"/>
        <w:ind w:left="357"/>
        <w:contextualSpacing w:val="0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67EDE92E" w14:textId="7B9B3823" w:rsidR="00C609F5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7.1.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</w:t>
      </w:r>
      <w:r w:rsidR="002A470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Tagkollégium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épület</w:t>
      </w:r>
      <w:r w:rsidR="002A470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é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ben és berendezéseiben bekövetkező meghibásodásokat, káreseteket minden kollégista érdeke és kötelezettsége haladéktalanul bejelenteni a hiba bejelentésére </w:t>
      </w:r>
      <w:r w:rsidR="0065085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Tagkollégiumokban meghatározott módon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3AC91189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335AEF56" w14:textId="79AFDEC7" w:rsidR="00C609F5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7.2.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A9548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 közösségi területein műszaki munkákra</w:t>
      </w:r>
      <w:r w:rsidR="00A9548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,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karbantartásra és hibajavításra kizárólag - a rendkívüli helyzetek elhárításának kivételével - munkaidőben </w:t>
      </w:r>
      <w:r w:rsidR="0006102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8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-17 óra között </w:t>
      </w:r>
      <w:r w:rsidR="0044312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van lehetőség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 A nagy zajterheléssel járó műszaki munkálatokat - a sürgős, baleset- és életveszélyt elhárító tevékenységek kivételével - vizsgaidőszakon kívüli időpontra kell ütemezni.</w:t>
      </w:r>
    </w:p>
    <w:p w14:paraId="34A9A623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3F5A6590" w14:textId="508B3809" w:rsidR="00C609F5" w:rsidRPr="002479AB" w:rsidRDefault="005B4E69" w:rsidP="00692800">
      <w:pPr>
        <w:spacing w:after="0" w:line="240" w:lineRule="auto"/>
        <w:jc w:val="both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7.3.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A9548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 lakószobáit érintő műszaki munkák</w:t>
      </w:r>
      <w:r w:rsidR="00A9548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,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karbantartás</w:t>
      </w:r>
      <w:r w:rsidR="00A33C6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és hibajavítás</w:t>
      </w:r>
      <w:r w:rsidR="00A33C6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- a rendkívüli helyzetek elhárításának kivételével - kizárólag 9-17 óra közötti időszakban </w:t>
      </w:r>
      <w:r w:rsidR="00A116C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tör</w:t>
      </w:r>
      <w:r w:rsidR="0051789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ténnek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Amennyiben a </w:t>
      </w:r>
      <w:r w:rsidR="00A9548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kollégium lakószobáiba </w:t>
      </w:r>
      <w:r w:rsidR="00164B2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külsős személyek (akik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nem </w:t>
      </w:r>
      <w:proofErr w:type="gramStart"/>
      <w:r w:rsidR="007856C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minősülnek </w:t>
      </w:r>
      <w:r w:rsidR="35729F16" w:rsidRPr="002479AB">
        <w:rPr>
          <w:rFonts w:ascii="Segoe UI Light" w:eastAsia="Segoe UI Semilight" w:hAnsi="Segoe UI Light" w:cs="Segoe UI Light"/>
          <w:color w:val="000000" w:themeColor="text1"/>
        </w:rPr>
        <w:t xml:space="preserve"> a</w:t>
      </w:r>
      <w:proofErr w:type="gramEnd"/>
      <w:r w:rsidR="35729F16" w:rsidRPr="002479AB">
        <w:rPr>
          <w:rFonts w:ascii="Segoe UI Light" w:eastAsia="Segoe UI Semilight" w:hAnsi="Segoe UI Light" w:cs="Segoe UI Light"/>
          <w:color w:val="000000" w:themeColor="text1"/>
        </w:rPr>
        <w:t xml:space="preserve"> Tagkollégium munkavállalójának vagy</w:t>
      </w:r>
      <w:r w:rsidR="35729F1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164B2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Tagkollégium területén szerződés alapján </w:t>
      </w:r>
      <w:r w:rsidR="007856C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állandó </w:t>
      </w:r>
      <w:r w:rsidR="00164B2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tevékenyéget végző személy</w:t>
      </w:r>
      <w:r w:rsidR="004B312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nek</w:t>
      </w:r>
      <w:r w:rsidR="00164B2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vagy annak </w:t>
      </w:r>
      <w:r w:rsidR="008A0B0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munkavállaló</w:t>
      </w:r>
      <w:r w:rsidR="007856C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inak</w:t>
      </w:r>
      <w:r w:rsidR="00164B2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)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belépése szükséges, az csak kollégiumi </w:t>
      </w:r>
      <w:r w:rsidR="008A0B0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munkavállaló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kíséretében történhet meg. </w:t>
      </w:r>
    </w:p>
    <w:p w14:paraId="11E6B432" w14:textId="77777777" w:rsidR="000F4AB3" w:rsidRPr="002479AB" w:rsidRDefault="000F4AB3" w:rsidP="00692800">
      <w:pPr>
        <w:spacing w:after="0" w:line="240" w:lineRule="auto"/>
        <w:jc w:val="both"/>
        <w:rPr>
          <w:rFonts w:ascii="Segoe UI Light" w:eastAsia="Times New Roman" w:hAnsi="Segoe UI Light" w:cs="Segoe UI Light"/>
          <w:lang w:eastAsia="hu-HU"/>
        </w:rPr>
      </w:pPr>
    </w:p>
    <w:p w14:paraId="393B08EF" w14:textId="5AF0A622" w:rsidR="002A470E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7.4.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Rágcsáló, élősködő, nagyobb számú rovar (különös tekintettel ágyi poloska, csótány) észlelése esetén az észlelő köteles haladéktalanul bejelentést tenni</w:t>
      </w:r>
      <w:r w:rsidR="000058F9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A rágcsálók</w:t>
      </w:r>
      <w:r w:rsidR="00185715" w:rsidRPr="002479AB">
        <w:rPr>
          <w:rFonts w:ascii="Segoe UI Light" w:eastAsia="Times New Roman" w:hAnsi="Segoe UI Light" w:cs="Segoe UI Light"/>
          <w:color w:val="000000"/>
          <w:lang w:eastAsia="hu-HU"/>
        </w:rPr>
        <w:t>,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élősködők irtásával kapcsolatban a bentlakóknak tűrési és együttműködési kötelezettsége áll fenn a fertőzöttség növekedését megakadályozandó.</w:t>
      </w:r>
    </w:p>
    <w:p w14:paraId="1C4197D7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002B04D6" w14:textId="1B9E2827" w:rsidR="00C609F5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7.5.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83192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kollégium területén talált gazdátlan tárgyakat a </w:t>
      </w:r>
      <w:r w:rsidR="002718E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P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ort</w:t>
      </w:r>
      <w:r w:rsidR="5B24FF6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aszolgálaton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kell leadni, ahol azt </w:t>
      </w:r>
      <w:r w:rsidR="00832C8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2718E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P</w:t>
      </w:r>
      <w:r w:rsidR="00832C8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ortaszolgálat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felvezeti a talált tárgyak jegyzékébe.</w:t>
      </w:r>
    </w:p>
    <w:p w14:paraId="6DC0AC39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1B170189" w14:textId="2E902DCE" w:rsidR="00C609F5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7.6.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A kollégisták számára érkező levélküldeményeket és postai csomagértesítéseket a </w:t>
      </w:r>
      <w:r w:rsidR="002718E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P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ortaszolgálat az erre a célra szolgáló </w:t>
      </w:r>
      <w:proofErr w:type="spellStart"/>
      <w:r w:rsidR="00255B2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fakkokban</w:t>
      </w:r>
      <w:proofErr w:type="spellEnd"/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helyezi</w:t>
      </w:r>
      <w:r w:rsidR="00861FA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el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A </w:t>
      </w:r>
      <w:r w:rsidR="002718E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P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ort</w:t>
      </w:r>
      <w:r w:rsidR="0C33808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aszolgálat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köteles 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átvenni a névre érkező postai küldeményeket, azonban a </w:t>
      </w:r>
      <w:r w:rsidR="002718E9" w:rsidRPr="002479AB">
        <w:rPr>
          <w:rFonts w:ascii="Segoe UI Light" w:eastAsia="Times New Roman" w:hAnsi="Segoe UI Light" w:cs="Segoe UI Light"/>
          <w:color w:val="000000"/>
          <w:lang w:eastAsia="hu-HU"/>
        </w:rPr>
        <w:t>P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ortaszolgálat üzenetek 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közvetítésére, nem postai csomagok, tárgyak kézbesítésére és egyéb, a munkakörbe nem tartozó feladatok ellátására nem vehető igénybe.</w:t>
      </w:r>
    </w:p>
    <w:p w14:paraId="646E62A1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56067251" w14:textId="6FAF7D10" w:rsidR="002A470E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lang w:eastAsia="hu-HU"/>
        </w:rPr>
        <w:t xml:space="preserve">7.7.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Tűzriadó esetén a riasztást </w:t>
      </w:r>
      <w:r w:rsidR="008B43B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okozó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személy köteles a </w:t>
      </w:r>
      <w:r w:rsidR="002718E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P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ort</w:t>
      </w:r>
      <w:r w:rsidR="6B01C10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aszolgálatot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azonnal tájékoztatni, hogy mi okozta a tűzjelző beindulását. Tűz vagy annak veszélye (füst, láng, robbanás stb.) észlelése esetén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lastRenderedPageBreak/>
        <w:t>az észlelő a legrövidebb időn belül köteles a tűzoltóságot a 1</w:t>
      </w:r>
      <w:r w:rsidR="00E1033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12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-</w:t>
      </w:r>
      <w:r w:rsidR="008464B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es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 telefonszámon értesíteni,</w:t>
      </w:r>
      <w:r w:rsidR="32C3723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továbbá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„TŰZ VAN!” kiáltással a közelben tartózkodókat figyelmeztetni, a </w:t>
      </w:r>
      <w:r w:rsidR="002718E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P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ortaszolgálatot tájékoztatni.</w:t>
      </w:r>
    </w:p>
    <w:p w14:paraId="6FD39C34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04FC5FE2" w14:textId="6B5DC012" w:rsidR="00C609F5" w:rsidRPr="002479AB" w:rsidRDefault="005B4E69" w:rsidP="009F52B3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7.8. </w:t>
      </w:r>
      <w:r w:rsidR="0065597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0E4CE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</w:t>
      </w:r>
      <w:r w:rsidR="0065597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ollégiumban meghatározott időpontokban és helyszínen </w:t>
      </w:r>
      <w:r w:rsidR="00E702F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van orvosi szolgáltatás.</w:t>
      </w:r>
      <w:r w:rsidR="00311B6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Az orvosi ügyelet, illetve a mentők telefonszáma, valamint az elsősegélynyújtáshoz szükséges eszközöket tartalmazó elsősegély láda a portán található. Baleset, orvosi vészhelyzet esetén a megfelelő hatóság mellett a </w:t>
      </w:r>
      <w:r w:rsidR="7BCD7B4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kollégium </w:t>
      </w:r>
      <w:r w:rsidR="002718E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P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ort</w:t>
      </w:r>
      <w:r w:rsidR="38A5D67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aszolgálatát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is értesíteni kell.</w:t>
      </w:r>
    </w:p>
    <w:p w14:paraId="73DADC69" w14:textId="77777777" w:rsidR="000F4AB3" w:rsidRPr="002479AB" w:rsidRDefault="000F4AB3" w:rsidP="009F52B3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32F22D61" w14:textId="3727C17F" w:rsidR="00A47F30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7.9.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0E4CE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kollégium területén elhelyezett kamerák </w:t>
      </w:r>
      <w:r w:rsidR="007D3CB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által közvetített képek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rögzítésre kerülnek. A</w:t>
      </w:r>
      <w:r w:rsidR="0070662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40F6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kamerás megfigyelő rendszer alkalmazásáról és az ezzel kapcsolatos adatkezelés </w:t>
      </w:r>
      <w:r w:rsidR="0070662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szabály</w:t>
      </w:r>
      <w:r w:rsidR="00C40F6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ai</w:t>
      </w:r>
      <w:r w:rsidR="00197E0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ról</w:t>
      </w:r>
      <w:r w:rsidR="00C40F6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1F60D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(</w:t>
      </w:r>
      <w:r w:rsidR="0086269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kamera elhelyezés, felvételek </w:t>
      </w:r>
      <w:r w:rsidR="001F60D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visszanézés</w:t>
      </w:r>
      <w:r w:rsidR="0086269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</w:t>
      </w:r>
      <w:r w:rsidR="001F60D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, tárolás</w:t>
      </w:r>
      <w:r w:rsidR="0086269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</w:t>
      </w:r>
      <w:r w:rsidR="001F60D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,</w:t>
      </w:r>
      <w:r w:rsidR="00194F4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kezelés</w:t>
      </w:r>
      <w:r w:rsidR="0086269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</w:t>
      </w:r>
      <w:r w:rsidR="00194F4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, törlés</w:t>
      </w:r>
      <w:r w:rsidR="0086269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</w:t>
      </w:r>
      <w:r w:rsidR="4FC09ED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stb</w:t>
      </w:r>
      <w:r w:rsidR="00194F4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.) </w:t>
      </w:r>
      <w:r w:rsidR="00B131B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külön </w:t>
      </w:r>
      <w:r w:rsidR="0FAF86A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rektori utasítás</w:t>
      </w:r>
      <w:r w:rsidR="00B131B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41594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rendelkezik</w:t>
      </w:r>
      <w:r w:rsidR="1D5E2034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65B2A727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7605AC56" w14:textId="5E55AE4F" w:rsidR="00C609F5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7.10.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982EA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 területén hirdetményeket elhelyezni csak a kijelölt helyeken (hirdetőtábla) szabad.</w:t>
      </w:r>
      <w:r w:rsidR="00982EA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Hirdetések kifüggesztését, szórólapok, plakátok terjesztését a kollégiumvezető engedélyezi. A kijelölt helyeken kívül elhelyezett és engedéllyel nem rendelkező hirdetések eltávolít</w:t>
      </w:r>
      <w:r w:rsidR="00982EA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ásra kerülnek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1012F90C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7762C448" w14:textId="67D60B93" w:rsidR="00C609F5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7.11.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Az épületbe állatot behozni</w:t>
      </w:r>
      <w:r w:rsidR="00642A83" w:rsidRPr="002479AB">
        <w:rPr>
          <w:rFonts w:ascii="Segoe UI Light" w:eastAsia="Times New Roman" w:hAnsi="Segoe UI Light" w:cs="Segoe UI Light"/>
          <w:color w:val="000000"/>
          <w:lang w:eastAsia="hu-HU"/>
        </w:rPr>
        <w:t>,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illetve tartani tilos, ez alól kivételt képez</w:t>
      </w:r>
      <w:r w:rsidR="005131B5" w:rsidRPr="002479AB">
        <w:rPr>
          <w:rFonts w:ascii="Segoe UI Light" w:eastAsia="Times New Roman" w:hAnsi="Segoe UI Light" w:cs="Segoe UI Light"/>
          <w:color w:val="000000"/>
          <w:lang w:eastAsia="hu-HU"/>
        </w:rPr>
        <w:t>het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nek a vakvezető kutyák.</w:t>
      </w:r>
    </w:p>
    <w:p w14:paraId="7E646325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202C7870" w14:textId="601FC8D7" w:rsidR="00C609F5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7.12.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982EA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</w:t>
      </w:r>
      <w:r w:rsidR="002644D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területén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kerékpár csak az arra kijelölt helyen tárolható, a </w:t>
      </w:r>
      <w:r w:rsidR="00982EA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</w:t>
      </w:r>
      <w:r w:rsidR="008D6E4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proofErr w:type="gramStart"/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közösségi területein,</w:t>
      </w:r>
      <w:proofErr w:type="gramEnd"/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vagy menekülési útvonalba eső helye</w:t>
      </w:r>
      <w:r w:rsidR="616F709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i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n talált kerékpár</w:t>
      </w:r>
      <w:r w:rsidR="00F03B6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ok eltávolíthatók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65398A9E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1AA77D73" w14:textId="529E5FD6" w:rsidR="00C609F5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7.13.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537AC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 területére gépkocsival történő behajtásra, parkolásra kizárólag az adott </w:t>
      </w:r>
      <w:r w:rsidR="00537AC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kollégiumra érvényes parkolási rend alapján van lehetőség. Az engedély nélkül bent parkoló gépkocsikat a</w:t>
      </w:r>
      <w:r w:rsidR="00D96D7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z Egyetem </w:t>
      </w:r>
      <w:r w:rsidR="009D390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 tulajdonos költségére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és kárveszélyére elszállíttat</w:t>
      </w:r>
      <w:r w:rsidR="698B08B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hat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ja.</w:t>
      </w:r>
    </w:p>
    <w:p w14:paraId="54061AAF" w14:textId="77777777" w:rsidR="000F4AB3" w:rsidRPr="002479AB" w:rsidRDefault="000F4AB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724AA1B8" w14:textId="45C6626E" w:rsidR="00C609F5" w:rsidRPr="002479AB" w:rsidRDefault="00C609F5" w:rsidP="00692800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t xml:space="preserve">A </w:t>
      </w:r>
      <w:r w:rsidR="00322616"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t>H</w:t>
      </w: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t xml:space="preserve">ázirend </w:t>
      </w:r>
      <w:r w:rsidR="00137129"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t>megsértésének</w:t>
      </w: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t xml:space="preserve"> fegyelmi következményei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 </w:t>
      </w:r>
    </w:p>
    <w:p w14:paraId="524EB5D0" w14:textId="77777777" w:rsidR="002E4082" w:rsidRPr="002479AB" w:rsidRDefault="002E4082" w:rsidP="00692800">
      <w:pPr>
        <w:pStyle w:val="Listaszerbekezds"/>
        <w:spacing w:after="0" w:line="240" w:lineRule="auto"/>
        <w:ind w:left="360"/>
        <w:contextualSpacing w:val="0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2FD567F9" w14:textId="1B2521BE" w:rsidR="00D02999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8.1.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E136C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kollégiumi tagsági jogviszonyból eredő kötelezettségszegés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esetén a kollégista </w:t>
      </w:r>
      <w:r w:rsidR="4D75E2E2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</w:t>
      </w:r>
      <w:r w:rsidR="002664C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ollégiumvezető</w:t>
      </w:r>
      <w:r w:rsidR="22B88EAE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i</w:t>
      </w:r>
      <w:r w:rsidR="002664C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figyelmeztetésben részesülhet, súlyosabb</w:t>
      </w:r>
      <w:r w:rsidR="00CB0CC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és/vagy ismétlődő</w:t>
      </w:r>
      <w:r w:rsidR="002664C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esetben </w:t>
      </w:r>
      <w:r w:rsidR="00E136C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kollégiumvezető </w:t>
      </w:r>
      <w:r w:rsidR="002664C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fegyelmi eljárás</w:t>
      </w:r>
      <w:r w:rsidR="00E136CB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</w:t>
      </w:r>
      <w:r w:rsidR="002664C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kezdeményezhet.</w:t>
      </w:r>
    </w:p>
    <w:p w14:paraId="3FB40E89" w14:textId="77777777" w:rsidR="00745929" w:rsidRPr="002479AB" w:rsidRDefault="0074592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</w:p>
    <w:p w14:paraId="6D89F4CD" w14:textId="19AC9EA1" w:rsidR="001B0CAB" w:rsidRPr="002479AB" w:rsidRDefault="00095ED7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B6544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kollégiumi tagsági jogviszonyából eredő </w:t>
      </w:r>
      <w:r w:rsidR="001013B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súlyosabb</w:t>
      </w:r>
      <w:r w:rsidR="00B6544D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kötelezettségszegés esetei </w:t>
      </w:r>
      <w:r w:rsidR="001013B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különösen:</w:t>
      </w:r>
    </w:p>
    <w:p w14:paraId="506DA130" w14:textId="77777777" w:rsidR="00745929" w:rsidRPr="002479AB" w:rsidRDefault="0074592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highlight w:val="yellow"/>
          <w:lang w:eastAsia="hu-HU"/>
        </w:rPr>
      </w:pPr>
    </w:p>
    <w:p w14:paraId="7EFD997B" w14:textId="3E65CF8B" w:rsidR="00C609F5" w:rsidRPr="002479AB" w:rsidRDefault="00C609F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a) amennyiben a </w:t>
      </w:r>
      <w:r w:rsidR="00EF06E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kollégista 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olyan magatartást tanúsít, amely nem összeegyeztethető az Egyetem szellemiségével, veszélyezteti, akadályozza lakótársait normális</w:t>
      </w:r>
      <w:r w:rsidR="00CB0CC7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</w:t>
      </w:r>
      <w:r w:rsidRPr="002479AB">
        <w:rPr>
          <w:rFonts w:ascii="Segoe UI Light" w:eastAsia="Times New Roman" w:hAnsi="Segoe UI Light" w:cs="Segoe UI Light"/>
          <w:color w:val="000000"/>
          <w:lang w:eastAsia="hu-HU"/>
        </w:rPr>
        <w:t>életvitelükben, súlyosan vagy rendszeresen vét az együttélés szabályai és társadalmi normái, higiénés és egészségügyi követelmények ellen</w:t>
      </w:r>
      <w:r w:rsidR="00F211E4" w:rsidRPr="002479AB">
        <w:rPr>
          <w:rFonts w:ascii="Segoe UI Light" w:eastAsia="Times New Roman" w:hAnsi="Segoe UI Light" w:cs="Segoe UI Light"/>
          <w:color w:val="000000"/>
          <w:lang w:eastAsia="hu-HU"/>
        </w:rPr>
        <w:t>,</w:t>
      </w:r>
    </w:p>
    <w:p w14:paraId="61F5F9EB" w14:textId="5BB2C48C" w:rsidR="00C609F5" w:rsidRPr="002479AB" w:rsidRDefault="00C609F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b) </w:t>
      </w:r>
      <w:r w:rsidR="00E8419E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visszatérően, ismétlődően </w:t>
      </w: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megszegi a </w:t>
      </w:r>
      <w:r w:rsidR="006260D7" w:rsidRPr="002479AB">
        <w:rPr>
          <w:rFonts w:ascii="Segoe UI Light" w:eastAsia="Times New Roman" w:hAnsi="Segoe UI Light" w:cs="Segoe UI Light"/>
          <w:color w:val="000000"/>
          <w:lang w:eastAsia="hu-HU"/>
        </w:rPr>
        <w:t>H</w:t>
      </w:r>
      <w:r w:rsidRPr="002479AB">
        <w:rPr>
          <w:rFonts w:ascii="Segoe UI Light" w:eastAsia="Times New Roman" w:hAnsi="Segoe UI Light" w:cs="Segoe UI Light"/>
          <w:color w:val="000000"/>
          <w:lang w:eastAsia="hu-HU"/>
        </w:rPr>
        <w:t>ázirend bármely pontját</w:t>
      </w:r>
      <w:r w:rsidR="00F211E4" w:rsidRPr="002479AB">
        <w:rPr>
          <w:rFonts w:ascii="Segoe UI Light" w:eastAsia="Times New Roman" w:hAnsi="Segoe UI Light" w:cs="Segoe UI Light"/>
          <w:color w:val="000000"/>
          <w:lang w:eastAsia="hu-HU"/>
        </w:rPr>
        <w:t>,</w:t>
      </w:r>
    </w:p>
    <w:p w14:paraId="60A68C6D" w14:textId="2D197C01" w:rsidR="00C609F5" w:rsidRPr="002479AB" w:rsidRDefault="00C609F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c) </w:t>
      </w:r>
      <w:r w:rsidR="001013B9" w:rsidRPr="002479AB">
        <w:rPr>
          <w:rFonts w:ascii="Segoe UI Light" w:eastAsia="Times New Roman" w:hAnsi="Segoe UI Light" w:cs="Segoe UI Light"/>
          <w:color w:val="000000"/>
          <w:lang w:eastAsia="hu-HU"/>
        </w:rPr>
        <w:t>b</w:t>
      </w:r>
      <w:r w:rsidR="002F7DFB" w:rsidRPr="002479AB">
        <w:rPr>
          <w:rFonts w:ascii="Segoe UI Light" w:eastAsia="Times New Roman" w:hAnsi="Segoe UI Light" w:cs="Segoe UI Light"/>
          <w:color w:val="000000"/>
          <w:lang w:eastAsia="hu-HU"/>
        </w:rPr>
        <w:t>ármely kollégiumi szolgáltatási díj h</w:t>
      </w:r>
      <w:r w:rsidR="00EC4DB8" w:rsidRPr="002479AB">
        <w:rPr>
          <w:rFonts w:ascii="Segoe UI Light" w:eastAsia="Times New Roman" w:hAnsi="Segoe UI Light" w:cs="Segoe UI Light"/>
          <w:color w:val="000000"/>
          <w:lang w:eastAsia="hu-HU"/>
        </w:rPr>
        <w:t>arminc napos</w:t>
      </w: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díjfizetési kötelezettség elmulasztása</w:t>
      </w:r>
      <w:r w:rsidR="00287A1C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esetén</w:t>
      </w:r>
      <w:r w:rsidR="00F211E4" w:rsidRPr="002479AB">
        <w:rPr>
          <w:rFonts w:ascii="Segoe UI Light" w:eastAsia="Times New Roman" w:hAnsi="Segoe UI Light" w:cs="Segoe UI Light"/>
          <w:color w:val="000000"/>
          <w:lang w:eastAsia="hu-HU"/>
        </w:rPr>
        <w:t>,</w:t>
      </w:r>
      <w:r w:rsidR="00F211E4" w:rsidRPr="002479AB" w:rsidDel="00F211E4">
        <w:rPr>
          <w:rFonts w:ascii="Segoe UI Light" w:eastAsia="Times New Roman" w:hAnsi="Segoe UI Light" w:cs="Segoe UI Light"/>
          <w:color w:val="000000"/>
          <w:lang w:eastAsia="hu-HU"/>
        </w:rPr>
        <w:t xml:space="preserve"> </w:t>
      </w:r>
    </w:p>
    <w:p w14:paraId="70660E48" w14:textId="6904C1EB" w:rsidR="00C609F5" w:rsidRPr="002479AB" w:rsidRDefault="00C609F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d) a kártérítési kötelezettségének </w:t>
      </w:r>
      <w:r w:rsidR="0040708C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határidőre </w:t>
      </w:r>
      <w:r w:rsidRPr="002479AB">
        <w:rPr>
          <w:rFonts w:ascii="Segoe UI Light" w:eastAsia="Times New Roman" w:hAnsi="Segoe UI Light" w:cs="Segoe UI Light"/>
          <w:color w:val="000000"/>
          <w:lang w:eastAsia="hu-HU"/>
        </w:rPr>
        <w:t>nem tesz eleget</w:t>
      </w:r>
      <w:r w:rsidR="00F211E4" w:rsidRPr="002479AB">
        <w:rPr>
          <w:rFonts w:ascii="Segoe UI Light" w:eastAsia="Times New Roman" w:hAnsi="Segoe UI Light" w:cs="Segoe UI Light"/>
          <w:color w:val="000000"/>
          <w:lang w:eastAsia="hu-HU"/>
        </w:rPr>
        <w:t>,</w:t>
      </w:r>
    </w:p>
    <w:p w14:paraId="163ED473" w14:textId="76905399" w:rsidR="00C609F5" w:rsidRPr="002479AB" w:rsidRDefault="00C609F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>e) biztonsági szabályok megszegése, a tűzvédelmi eszközök, berendezések rongálása</w:t>
      </w:r>
      <w:r w:rsidR="00F211E4" w:rsidRPr="002479AB">
        <w:rPr>
          <w:rFonts w:ascii="Segoe UI Light" w:eastAsia="Times New Roman" w:hAnsi="Segoe UI Light" w:cs="Segoe UI Light"/>
          <w:color w:val="000000"/>
          <w:lang w:eastAsia="hu-HU"/>
        </w:rPr>
        <w:t>,</w:t>
      </w:r>
    </w:p>
    <w:p w14:paraId="0368EFA9" w14:textId="37D9F49F" w:rsidR="00C609F5" w:rsidRPr="002479AB" w:rsidRDefault="00C609F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f) illetéktelen beavatkozás a </w:t>
      </w:r>
      <w:r w:rsidR="00DD3D8A" w:rsidRPr="002479AB">
        <w:rPr>
          <w:rFonts w:ascii="Segoe UI Light" w:eastAsia="Times New Roman" w:hAnsi="Segoe UI Light" w:cs="Segoe UI Light"/>
          <w:color w:val="000000"/>
          <w:lang w:eastAsia="hu-HU"/>
        </w:rPr>
        <w:t>Tag</w:t>
      </w:r>
      <w:r w:rsidRPr="002479AB">
        <w:rPr>
          <w:rFonts w:ascii="Segoe UI Light" w:eastAsia="Times New Roman" w:hAnsi="Segoe UI Light" w:cs="Segoe UI Light"/>
          <w:color w:val="000000"/>
          <w:lang w:eastAsia="hu-HU"/>
        </w:rPr>
        <w:t>kollégium informatikai és kommunikációs rendszereibe, </w:t>
      </w:r>
    </w:p>
    <w:p w14:paraId="6BBEDC7E" w14:textId="5AB11AC9" w:rsidR="00C609F5" w:rsidRPr="002479AB" w:rsidRDefault="00C609F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>illetve ezek rongálása</w:t>
      </w:r>
      <w:r w:rsidR="00F211E4" w:rsidRPr="002479AB">
        <w:rPr>
          <w:rFonts w:ascii="Segoe UI Light" w:eastAsia="Times New Roman" w:hAnsi="Segoe UI Light" w:cs="Segoe UI Light"/>
          <w:color w:val="000000"/>
          <w:lang w:eastAsia="hu-HU"/>
        </w:rPr>
        <w:t>.</w:t>
      </w:r>
    </w:p>
    <w:p w14:paraId="1F50E4B6" w14:textId="77777777" w:rsidR="00745929" w:rsidRPr="002479AB" w:rsidRDefault="0074592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1BB1E807" w14:textId="0E6C9AD7" w:rsidR="00DC2504" w:rsidRPr="002479AB" w:rsidRDefault="005B4E6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8.2.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A</w:t>
      </w:r>
      <w:r w:rsidR="0006102C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H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ázirend ismeretének hiánya nem mentesít </w:t>
      </w:r>
      <w:r w:rsidR="001C0D37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a </w:t>
      </w:r>
      <w:proofErr w:type="spellStart"/>
      <w:r w:rsidR="001C0D37" w:rsidRPr="002479AB">
        <w:rPr>
          <w:rFonts w:ascii="Segoe UI Light" w:eastAsia="Times New Roman" w:hAnsi="Segoe UI Light" w:cs="Segoe UI Light"/>
          <w:color w:val="000000"/>
          <w:lang w:eastAsia="hu-HU"/>
        </w:rPr>
        <w:t>felelősségrevonás</w:t>
      </w:r>
      <w:proofErr w:type="spellEnd"/>
      <w:r w:rsidR="001C0D37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a</w:t>
      </w:r>
      <w:r w:rsidR="00554080" w:rsidRPr="002479AB">
        <w:rPr>
          <w:rFonts w:ascii="Segoe UI Light" w:eastAsia="Times New Roman" w:hAnsi="Segoe UI Light" w:cs="Segoe UI Light"/>
          <w:color w:val="000000"/>
          <w:lang w:eastAsia="hu-HU"/>
        </w:rPr>
        <w:t>lól.</w:t>
      </w:r>
    </w:p>
    <w:p w14:paraId="65842372" w14:textId="25E81F0D" w:rsidR="00C609F5" w:rsidRPr="002479AB" w:rsidRDefault="00C609F5" w:rsidP="00692800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textAlignment w:val="baseline"/>
        <w:rPr>
          <w:rFonts w:ascii="Segoe UI Light" w:eastAsia="Times New Roman" w:hAnsi="Segoe UI Light" w:cs="Segoe UI Light"/>
          <w:b/>
          <w:bCs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b/>
          <w:bCs/>
          <w:color w:val="000000" w:themeColor="text1"/>
          <w:lang w:eastAsia="hu-HU"/>
        </w:rPr>
        <w:lastRenderedPageBreak/>
        <w:t>Vegyes és záró rendelkezések</w:t>
      </w:r>
    </w:p>
    <w:p w14:paraId="4133DCCC" w14:textId="77777777" w:rsidR="0005429E" w:rsidRPr="002479AB" w:rsidRDefault="0005429E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572B4E3D" w14:textId="68F6D762" w:rsidR="00C609F5" w:rsidRPr="002479AB" w:rsidRDefault="00FE7E3E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9.1.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Házirend </w:t>
      </w:r>
      <w:r w:rsidR="0050333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és a Tagkollégiumi Kiegészítő Házirendek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módosítása</w:t>
      </w:r>
      <w:r w:rsidR="0097697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</w:t>
      </w:r>
      <w:r w:rsidR="00A4035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Tagkollégiumok</w:t>
      </w:r>
      <w:r w:rsidR="002750D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on működő KOB-ok </w:t>
      </w:r>
      <w:r w:rsidR="0075412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vélemény</w:t>
      </w:r>
      <w:r w:rsidR="00672AE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einek</w:t>
      </w:r>
      <w:r w:rsidR="0075412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kikérésével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és </w:t>
      </w:r>
      <w:r w:rsidR="004473A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az </w:t>
      </w:r>
      <w:r w:rsidR="007024C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E</w:t>
      </w:r>
      <w:r w:rsidR="004473A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gyetemi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3FEFC2C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</w:t>
      </w:r>
      <w:r w:rsidR="007024C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vezető jóváhagyásával </w:t>
      </w:r>
      <w:r w:rsidR="004677F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és az EHÖK hozzájárulásával </w:t>
      </w:r>
      <w:r w:rsidR="004473A0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kezdeményezhető</w:t>
      </w:r>
      <w:r w:rsidR="002750D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149A9FFA" w14:textId="77777777" w:rsidR="00745929" w:rsidRPr="002479AB" w:rsidRDefault="0074592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321782CF" w14:textId="3D45BECC" w:rsidR="00115579" w:rsidRPr="002479AB" w:rsidRDefault="00FE7E3E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9.2.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733EA82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Tagkollégiumi Kiegészítő Házirendek</w:t>
      </w:r>
      <w:r w:rsidR="6B23100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2B6DD93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speciális</w:t>
      </w:r>
      <w:r w:rsidR="0F090A4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FA2A43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szabályokat</w:t>
      </w:r>
      <w:r w:rsidR="00A60F7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191BE99F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tartalmazhatnak</w:t>
      </w:r>
      <w:r w:rsidR="2C012911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7370A77A" w14:textId="77777777" w:rsidR="005A5BFE" w:rsidRPr="002479AB" w:rsidRDefault="005A5BFE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4720D36A" w14:textId="5D28707F" w:rsidR="00C609F5" w:rsidRPr="002479AB" w:rsidRDefault="00787607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A </w:t>
      </w:r>
      <w:r w:rsidR="00204249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Tagkollégiumi Kiegészítő Házirendek </w:t>
      </w:r>
      <w:r w:rsidR="00C83664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csak jelen </w:t>
      </w:r>
      <w:r w:rsidR="00CE60A3" w:rsidRPr="002479AB">
        <w:rPr>
          <w:rFonts w:ascii="Segoe UI Light" w:eastAsia="Times New Roman" w:hAnsi="Segoe UI Light" w:cs="Segoe UI Light"/>
          <w:color w:val="000000"/>
          <w:lang w:eastAsia="hu-HU"/>
        </w:rPr>
        <w:t>H</w:t>
      </w:r>
      <w:r w:rsidR="00C83664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ázirenddel együtt érvényesek. Azok tartalma nem lehet ellentétes </w:t>
      </w:r>
      <w:r w:rsidR="00CE60A3" w:rsidRPr="002479AB">
        <w:rPr>
          <w:rFonts w:ascii="Segoe UI Light" w:eastAsia="Times New Roman" w:hAnsi="Segoe UI Light" w:cs="Segoe UI Light"/>
          <w:color w:val="000000"/>
          <w:lang w:eastAsia="hu-HU"/>
        </w:rPr>
        <w:t>a</w:t>
      </w:r>
      <w:r w:rsidR="00C83664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</w:t>
      </w:r>
      <w:r w:rsidR="00204249" w:rsidRPr="002479AB">
        <w:rPr>
          <w:rFonts w:ascii="Segoe UI Light" w:eastAsia="Times New Roman" w:hAnsi="Segoe UI Light" w:cs="Segoe UI Light"/>
          <w:color w:val="000000"/>
          <w:lang w:eastAsia="hu-HU"/>
        </w:rPr>
        <w:t>H</w:t>
      </w:r>
      <w:r w:rsidR="00C83664" w:rsidRPr="002479AB">
        <w:rPr>
          <w:rFonts w:ascii="Segoe UI Light" w:eastAsia="Times New Roman" w:hAnsi="Segoe UI Light" w:cs="Segoe UI Light"/>
          <w:color w:val="000000"/>
          <w:lang w:eastAsia="hu-HU"/>
        </w:rPr>
        <w:t>ázirenddel.</w:t>
      </w:r>
      <w:r w:rsidR="00C77F47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A </w:t>
      </w:r>
      <w:r w:rsidR="00C77F4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Tagkollégiumi Kiegészítő Házirendek jelen Házirend mellékletét képezik.</w:t>
      </w:r>
    </w:p>
    <w:p w14:paraId="66F23047" w14:textId="77777777" w:rsidR="00745929" w:rsidRPr="002479AB" w:rsidRDefault="0074592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3A133E19" w14:textId="1C43E82E" w:rsidR="00C609F5" w:rsidRPr="002479AB" w:rsidRDefault="00FE7E3E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9.3. </w:t>
      </w:r>
      <w:r w:rsidR="00C609F5" w:rsidRPr="002479AB">
        <w:rPr>
          <w:rFonts w:ascii="Segoe UI Light" w:eastAsia="Times New Roman" w:hAnsi="Segoe UI Light" w:cs="Segoe UI Light"/>
          <w:color w:val="000000"/>
          <w:lang w:eastAsia="hu-HU"/>
        </w:rPr>
        <w:t>A Házirendben nem szabályozott tevékenységek és helyzetek kezelésére nézve az Egyetem mindenkor érvényes szabályzatai irányadóak.</w:t>
      </w:r>
    </w:p>
    <w:p w14:paraId="6134ED20" w14:textId="77777777" w:rsidR="00745929" w:rsidRPr="002479AB" w:rsidRDefault="0074592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119538D3" w14:textId="670362D8" w:rsidR="00C609F5" w:rsidRPr="002479AB" w:rsidRDefault="00FE7E3E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 w:themeColor="text1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9.</w:t>
      </w:r>
      <w:r w:rsidR="00AB0F06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4</w:t>
      </w: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.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A </w:t>
      </w:r>
      <w:r w:rsidR="000C58F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ollégium vezetése gondoskodik róla, hogy jelen Házirend állandó jelleggel mindenki számára hozzáférhető helyen megtekinthető legyen, különös tekintettel a</w:t>
      </w:r>
      <w:r w:rsidR="000C58F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z Egyetem 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hivatalos honlapjára</w:t>
      </w:r>
      <w:r w:rsidR="004A5AC8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,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valamint a </w:t>
      </w:r>
      <w:r w:rsidR="000C58F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agkollégium</w:t>
      </w:r>
      <w:r w:rsidR="000C58F7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ok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 </w:t>
      </w:r>
      <w:r w:rsidR="00DD0BE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online felületein</w:t>
      </w:r>
      <w:r w:rsidR="00C609F5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.</w:t>
      </w:r>
    </w:p>
    <w:p w14:paraId="497B16A8" w14:textId="77777777" w:rsidR="00745929" w:rsidRPr="002479AB" w:rsidRDefault="00745929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5E045BD2" w14:textId="77777777" w:rsidR="00FE7E3E" w:rsidRPr="002479AB" w:rsidRDefault="00FE7E3E" w:rsidP="00692800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textAlignment w:val="baseline"/>
        <w:rPr>
          <w:rFonts w:ascii="Segoe UI Light" w:eastAsia="Times New Roman" w:hAnsi="Segoe UI Light" w:cs="Segoe UI Light"/>
          <w:b/>
          <w:bCs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b/>
          <w:bCs/>
          <w:color w:val="000000"/>
          <w:lang w:eastAsia="hu-HU"/>
        </w:rPr>
        <w:t>A Házirend mellékletei</w:t>
      </w:r>
    </w:p>
    <w:p w14:paraId="1AB5CECE" w14:textId="77777777" w:rsidR="00745929" w:rsidRPr="002479AB" w:rsidRDefault="00745929" w:rsidP="00745929">
      <w:pPr>
        <w:pStyle w:val="Listaszerbekezds"/>
        <w:spacing w:after="0" w:line="240" w:lineRule="auto"/>
        <w:ind w:left="357"/>
        <w:contextualSpacing w:val="0"/>
        <w:jc w:val="both"/>
        <w:textAlignment w:val="baseline"/>
        <w:rPr>
          <w:rFonts w:ascii="Segoe UI Light" w:eastAsia="Times New Roman" w:hAnsi="Segoe UI Light" w:cs="Segoe UI Light"/>
          <w:b/>
          <w:bCs/>
          <w:color w:val="000000"/>
          <w:lang w:eastAsia="hu-HU"/>
        </w:rPr>
      </w:pPr>
    </w:p>
    <w:p w14:paraId="68437535" w14:textId="3B8CB460" w:rsidR="00FE7E3E" w:rsidRPr="002479AB" w:rsidRDefault="00FE7E3E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>Jelen Házirend mellékletét képezi a Tagkollégiumi rendezvények engedélyezésére szolgáló Rendezvénykérő űrlap (1. számú melléklet), valamint a</w:t>
      </w:r>
      <w:r w:rsidR="00295A3A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</w:t>
      </w:r>
      <w:r w:rsidR="0007071A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Tagkollégiumi Kiegészítő Házirendek</w:t>
      </w:r>
      <w:r w:rsidRPr="002479AB">
        <w:rPr>
          <w:rFonts w:ascii="Segoe UI Light" w:eastAsia="Times New Roman" w:hAnsi="Segoe UI Light" w:cs="Segoe UI Light"/>
          <w:color w:val="000000"/>
          <w:lang w:eastAsia="hu-HU"/>
        </w:rPr>
        <w:t>:</w:t>
      </w:r>
    </w:p>
    <w:p w14:paraId="0B47645C" w14:textId="77777777" w:rsidR="00BB0EEB" w:rsidRPr="002479AB" w:rsidRDefault="00BB0EEB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7EF45DFF" w14:textId="1256EAD3" w:rsidR="00FE7E3E" w:rsidRPr="002479AB" w:rsidRDefault="00FE7E3E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a) Bagolyvár Kollégiumra vonatkozó </w:t>
      </w:r>
      <w:r w:rsidR="00B423A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Tagkollégiumi Kiegészítő Házirend</w:t>
      </w:r>
      <w:r w:rsidR="00B423AC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</w:t>
      </w:r>
      <w:r w:rsidRPr="002479AB">
        <w:rPr>
          <w:rFonts w:ascii="Segoe UI Light" w:eastAsia="Times New Roman" w:hAnsi="Segoe UI Light" w:cs="Segoe UI Light"/>
          <w:color w:val="000000"/>
          <w:lang w:eastAsia="hu-HU"/>
        </w:rPr>
        <w:t>(2. számú melléklet)</w:t>
      </w:r>
    </w:p>
    <w:p w14:paraId="7FC7077A" w14:textId="08A29A28" w:rsidR="00FE7E3E" w:rsidRPr="002479AB" w:rsidRDefault="00FE7E3E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b) Lengyel Gyula Kollégiumra vonatkozó </w:t>
      </w:r>
      <w:r w:rsidR="00B423A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Tagkollégiumi Kiegészítő Házirend</w:t>
      </w:r>
      <w:r w:rsidR="00B423AC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</w:t>
      </w:r>
      <w:r w:rsidRPr="002479AB">
        <w:rPr>
          <w:rFonts w:ascii="Segoe UI Light" w:eastAsia="Times New Roman" w:hAnsi="Segoe UI Light" w:cs="Segoe UI Light"/>
          <w:color w:val="000000"/>
          <w:lang w:eastAsia="hu-HU"/>
        </w:rPr>
        <w:t>(3. számú melléklet)</w:t>
      </w:r>
    </w:p>
    <w:p w14:paraId="407EB86B" w14:textId="195403D9" w:rsidR="00FE7E3E" w:rsidRPr="002479AB" w:rsidRDefault="00FE7E3E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 xml:space="preserve">c) Mátyásföld Kollégiumra vonatkozó </w:t>
      </w:r>
      <w:r w:rsidR="00B423AC" w:rsidRPr="002479AB">
        <w:rPr>
          <w:rFonts w:ascii="Segoe UI Light" w:eastAsia="Times New Roman" w:hAnsi="Segoe UI Light" w:cs="Segoe UI Light"/>
          <w:color w:val="000000" w:themeColor="text1"/>
          <w:lang w:eastAsia="hu-HU"/>
        </w:rPr>
        <w:t>Tagkollégiumi Kiegészítő Házirend</w:t>
      </w:r>
      <w:r w:rsidR="00B423AC" w:rsidRPr="002479AB">
        <w:rPr>
          <w:rFonts w:ascii="Segoe UI Light" w:eastAsia="Times New Roman" w:hAnsi="Segoe UI Light" w:cs="Segoe UI Light"/>
          <w:color w:val="000000"/>
          <w:lang w:eastAsia="hu-HU"/>
        </w:rPr>
        <w:t xml:space="preserve"> </w:t>
      </w:r>
      <w:r w:rsidRPr="002479AB">
        <w:rPr>
          <w:rFonts w:ascii="Segoe UI Light" w:eastAsia="Times New Roman" w:hAnsi="Segoe UI Light" w:cs="Segoe UI Light"/>
          <w:color w:val="000000"/>
          <w:lang w:eastAsia="hu-HU"/>
        </w:rPr>
        <w:t>(4. számú melléklet).</w:t>
      </w:r>
    </w:p>
    <w:p w14:paraId="624D1225" w14:textId="77777777" w:rsidR="00B611E0" w:rsidRPr="002479AB" w:rsidRDefault="00B611E0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</w:p>
    <w:p w14:paraId="27071505" w14:textId="77777777" w:rsidR="00C91B03" w:rsidRDefault="00C91B03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color w:val="000000"/>
          <w:lang w:eastAsia="hu-HU"/>
        </w:rPr>
      </w:pPr>
    </w:p>
    <w:p w14:paraId="25B186A1" w14:textId="5F6B00B5" w:rsidR="008A63E6" w:rsidRPr="002479AB" w:rsidRDefault="00C609F5" w:rsidP="00692800">
      <w:pPr>
        <w:spacing w:after="0" w:line="240" w:lineRule="auto"/>
        <w:jc w:val="both"/>
        <w:textAlignment w:val="baseline"/>
        <w:rPr>
          <w:rFonts w:ascii="Segoe UI Light" w:eastAsia="Times New Roman" w:hAnsi="Segoe UI Light" w:cs="Segoe UI Light"/>
          <w:lang w:eastAsia="hu-HU"/>
        </w:rPr>
      </w:pPr>
      <w:r w:rsidRPr="002479AB">
        <w:rPr>
          <w:rFonts w:ascii="Segoe UI Light" w:eastAsia="Times New Roman" w:hAnsi="Segoe UI Light" w:cs="Segoe UI Light"/>
          <w:color w:val="000000"/>
          <w:lang w:eastAsia="hu-HU"/>
        </w:rPr>
        <w:t>Dátum: </w:t>
      </w:r>
      <w:r w:rsidR="00C41A66" w:rsidRPr="002479AB">
        <w:rPr>
          <w:rFonts w:ascii="Segoe UI Light" w:eastAsia="Times New Roman" w:hAnsi="Segoe UI Light" w:cs="Segoe UI Light"/>
          <w:color w:val="000000"/>
          <w:lang w:eastAsia="hu-HU"/>
        </w:rPr>
        <w:t>……………………………………….</w:t>
      </w:r>
      <w:r w:rsidR="00C41A66" w:rsidRPr="002479AB">
        <w:rPr>
          <w:rFonts w:ascii="Segoe UI Light" w:eastAsia="Times New Roman" w:hAnsi="Segoe UI Light" w:cs="Segoe UI Light"/>
          <w:lang w:eastAsia="hu-HU"/>
        </w:rPr>
        <w:t xml:space="preserve"> </w:t>
      </w:r>
    </w:p>
    <w:p w14:paraId="6E96992D" w14:textId="77777777" w:rsidR="00C73675" w:rsidRDefault="00C73675" w:rsidP="005920D6">
      <w:pPr>
        <w:spacing w:after="0" w:line="240" w:lineRule="auto"/>
        <w:jc w:val="both"/>
        <w:textAlignment w:val="baseline"/>
        <w:rPr>
          <w:rFonts w:ascii="Segoe UI Semilight" w:eastAsia="Times New Roman" w:hAnsi="Segoe UI Semilight" w:cs="Segoe UI Semilight"/>
          <w:color w:val="666666"/>
          <w:sz w:val="18"/>
          <w:szCs w:val="18"/>
          <w:shd w:val="clear" w:color="auto" w:fill="FFFFFF"/>
          <w:lang w:eastAsia="hu-HU"/>
        </w:rPr>
      </w:pPr>
    </w:p>
    <w:p w14:paraId="1C2C578B" w14:textId="77777777" w:rsidR="00C73675" w:rsidRDefault="00C73675">
      <w:pPr>
        <w:rPr>
          <w:rFonts w:ascii="Segoe UI Semilight" w:eastAsia="Times New Roman" w:hAnsi="Segoe UI Semilight" w:cs="Segoe UI Semilight"/>
          <w:color w:val="666666"/>
          <w:sz w:val="18"/>
          <w:szCs w:val="18"/>
          <w:shd w:val="clear" w:color="auto" w:fill="FFFFFF"/>
          <w:lang w:eastAsia="hu-HU"/>
        </w:rPr>
      </w:pPr>
      <w:r>
        <w:rPr>
          <w:rFonts w:ascii="Segoe UI Semilight" w:eastAsia="Times New Roman" w:hAnsi="Segoe UI Semilight" w:cs="Segoe UI Semilight"/>
          <w:color w:val="666666"/>
          <w:sz w:val="18"/>
          <w:szCs w:val="18"/>
          <w:shd w:val="clear" w:color="auto" w:fill="FFFFFF"/>
          <w:lang w:eastAsia="hu-HU"/>
        </w:rPr>
        <w:br w:type="page"/>
      </w:r>
    </w:p>
    <w:p w14:paraId="0D99EAF1" w14:textId="777EB50F" w:rsidR="00C609F5" w:rsidRPr="00537BA0" w:rsidRDefault="00C609F5" w:rsidP="00226F66">
      <w:pPr>
        <w:spacing w:after="0" w:line="240" w:lineRule="auto"/>
        <w:jc w:val="right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226F66">
        <w:rPr>
          <w:rFonts w:ascii="Segoe UI Semilight" w:eastAsia="Times New Roman" w:hAnsi="Segoe UI Semilight" w:cs="Segoe UI Semilight"/>
          <w:i/>
          <w:iCs/>
          <w:color w:val="FF0000"/>
          <w:sz w:val="2"/>
          <w:szCs w:val="2"/>
          <w:lang w:eastAsia="hu-HU"/>
        </w:rPr>
        <w:lastRenderedPageBreak/>
        <w:t> </w:t>
      </w:r>
      <w:r w:rsidRPr="00226F66">
        <w:rPr>
          <w:rFonts w:ascii="Segoe UI Semilight" w:eastAsia="Times New Roman" w:hAnsi="Segoe UI Semilight" w:cs="Segoe UI Semilight"/>
          <w:i/>
          <w:iCs/>
          <w:color w:val="000000"/>
          <w:sz w:val="20"/>
          <w:szCs w:val="20"/>
          <w:lang w:eastAsia="hu-HU"/>
        </w:rPr>
        <w:t>1</w:t>
      </w:r>
      <w:r w:rsidR="00F95E31" w:rsidRPr="00226F66">
        <w:rPr>
          <w:rFonts w:ascii="Segoe UI Semilight" w:eastAsia="Times New Roman" w:hAnsi="Segoe UI Semilight" w:cs="Segoe UI Semilight"/>
          <w:i/>
          <w:iCs/>
          <w:color w:val="000000"/>
          <w:sz w:val="20"/>
          <w:szCs w:val="20"/>
          <w:lang w:eastAsia="hu-HU"/>
        </w:rPr>
        <w:t>.</w:t>
      </w:r>
      <w:r w:rsidRPr="008B6A05">
        <w:rPr>
          <w:rFonts w:ascii="Segoe UI Semilight" w:eastAsia="Times New Roman" w:hAnsi="Segoe UI Semilight" w:cs="Segoe UI Semilight"/>
          <w:i/>
          <w:iCs/>
          <w:color w:val="000000"/>
          <w:sz w:val="20"/>
          <w:szCs w:val="20"/>
          <w:lang w:eastAsia="hu-HU"/>
        </w:rPr>
        <w:t xml:space="preserve"> sz</w:t>
      </w:r>
      <w:r w:rsidR="00F95E31" w:rsidRPr="008B6A05">
        <w:rPr>
          <w:rFonts w:ascii="Segoe UI Semilight" w:eastAsia="Times New Roman" w:hAnsi="Segoe UI Semilight" w:cs="Segoe UI Semilight"/>
          <w:i/>
          <w:iCs/>
          <w:color w:val="000000"/>
          <w:sz w:val="20"/>
          <w:szCs w:val="20"/>
          <w:lang w:eastAsia="hu-HU"/>
        </w:rPr>
        <w:t>ámú</w:t>
      </w:r>
      <w:r w:rsidRPr="008B6A05">
        <w:rPr>
          <w:rFonts w:ascii="Segoe UI Semilight" w:eastAsia="Times New Roman" w:hAnsi="Segoe UI Semilight" w:cs="Segoe UI Semilight"/>
          <w:i/>
          <w:iCs/>
          <w:color w:val="000000"/>
          <w:sz w:val="20"/>
          <w:szCs w:val="20"/>
          <w:lang w:eastAsia="hu-HU"/>
        </w:rPr>
        <w:t xml:space="preserve"> melléklet</w:t>
      </w:r>
      <w:r w:rsidRPr="00226F66">
        <w:rPr>
          <w:rFonts w:ascii="Segoe UI Semilight" w:eastAsia="Times New Roman" w:hAnsi="Segoe UI Semilight" w:cs="Segoe UI Semilight"/>
          <w:i/>
          <w:iCs/>
          <w:color w:val="000000"/>
          <w:sz w:val="20"/>
          <w:szCs w:val="20"/>
          <w:lang w:eastAsia="hu-HU"/>
        </w:rPr>
        <w:t> </w:t>
      </w:r>
    </w:p>
    <w:p w14:paraId="64D6CDA1" w14:textId="6B8F99C1" w:rsidR="00C609F5" w:rsidRPr="00537BA0" w:rsidRDefault="00C609F5" w:rsidP="00226F66">
      <w:pPr>
        <w:spacing w:after="240" w:line="240" w:lineRule="auto"/>
        <w:jc w:val="center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b/>
          <w:bCs/>
          <w:color w:val="000000"/>
          <w:sz w:val="24"/>
          <w:szCs w:val="24"/>
          <w:lang w:eastAsia="hu-HU"/>
        </w:rPr>
        <w:t>Rendezvénykérő űrlap</w:t>
      </w:r>
    </w:p>
    <w:p w14:paraId="1F9B8E87" w14:textId="1FC2AAE2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A kérelmet benyújtó szervező neve: </w:t>
      </w:r>
      <w:r w:rsidR="00B9326A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2DB7A03E" w14:textId="48066FFF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proofErr w:type="spellStart"/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Neptun</w:t>
      </w:r>
      <w:proofErr w:type="spellEnd"/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 xml:space="preserve"> kódja: </w:t>
      </w:r>
      <w:r w:rsidR="00B9326A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339B9BB6" w14:textId="642B9AE6" w:rsidR="006804ED" w:rsidRDefault="00C609F5" w:rsidP="006804ED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Alulírott </w:t>
      </w:r>
      <w:r w:rsidR="00B9326A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,</w:t>
      </w:r>
    </w:p>
    <w:p w14:paraId="5D6ACC82" w14:textId="417C261E" w:rsidR="000030BF" w:rsidRDefault="00F70ABE" w:rsidP="000030BF">
      <w:pPr>
        <w:tabs>
          <w:tab w:val="left" w:leader="dot" w:pos="8505"/>
        </w:tabs>
        <w:spacing w:after="240" w:line="240" w:lineRule="auto"/>
        <w:textAlignment w:val="baseline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</w:pP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a</w:t>
      </w:r>
      <w:r w:rsidR="00015750"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 xml:space="preserve"> B</w:t>
      </w:r>
      <w:r w:rsidR="00AF35CB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udapesti Gazdasági Egyet</w:t>
      </w:r>
      <w:r w:rsidR="000030BF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em</w:t>
      </w:r>
      <w:r w:rsidR="000030BF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7ACE1295" w14:textId="71CA1534" w:rsidR="00C609F5" w:rsidRPr="00226F66" w:rsidRDefault="000030BF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</w:pP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Tagk</w:t>
      </w:r>
      <w:r w:rsidR="00C609F5"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ollégium</w:t>
      </w:r>
      <w:r w:rsidR="00F70ABE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ának</w:t>
      </w:r>
      <w:r w:rsidR="00C609F5"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 xml:space="preserve"> lakója kérem a </w:t>
      </w: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Tag</w:t>
      </w:r>
      <w:r w:rsidR="00C609F5"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kollégium vezetőjét, hogy rendezvényszervezés céljából az alábbi megjelölt közösségi helyiséget a megjelölt időpont</w:t>
      </w:r>
      <w:r w:rsidR="00824F57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(</w:t>
      </w:r>
      <w:r w:rsidR="00C609F5"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ok</w:t>
      </w:r>
      <w:r w:rsidR="00824F57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)</w:t>
      </w:r>
      <w:proofErr w:type="spellStart"/>
      <w:r w:rsidR="00C609F5"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ban</w:t>
      </w:r>
      <w:proofErr w:type="spellEnd"/>
      <w:r w:rsidR="00C609F5"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 xml:space="preserve"> rendelkezésemre bocsátani szíveskedjék.</w:t>
      </w:r>
    </w:p>
    <w:p w14:paraId="322CB83F" w14:textId="709C6B0B" w:rsidR="00C609F5" w:rsidRPr="00537BA0" w:rsidRDefault="00C609F5" w:rsidP="00226F66">
      <w:pPr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Tudomásul veszem a</w:t>
      </w:r>
      <w:r w:rsidR="00824F57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z Egyetemi</w:t>
      </w: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 xml:space="preserve"> Kollégium Házirendjében foglaltakat, az esetleges károkért a felelősséget vállalom.</w:t>
      </w:r>
    </w:p>
    <w:p w14:paraId="78A5298B" w14:textId="09D4EEE0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A rendezvény leírása: </w:t>
      </w:r>
      <w:r w:rsidR="00D76821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73379F79" w14:textId="5AC6955A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A rendezvény időpontja (hónap, nap, órától - óráig): </w:t>
      </w:r>
      <w:r w:rsidR="00D76821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37EDC70A" w14:textId="3BC36847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A kért közösségi helyiség: </w:t>
      </w:r>
      <w:r w:rsidR="00D76821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37F99BA2" w14:textId="60ECEB2C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A vendégek várható száma: </w:t>
      </w:r>
      <w:r w:rsidR="00D76821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7DD456E3" w14:textId="64E7E2F4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Külsősök száma: </w:t>
      </w:r>
      <w:r w:rsidR="00D76821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561635C7" w14:textId="1830B78E" w:rsidR="00C609F5" w:rsidRPr="00537BA0" w:rsidRDefault="00C609F5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Kollégisták száma: </w:t>
      </w:r>
      <w:r w:rsidR="00D76821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59CFDED0" w14:textId="67F15180" w:rsidR="00C609F5" w:rsidRPr="00537BA0" w:rsidRDefault="00C609F5" w:rsidP="00226F66">
      <w:pPr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Kérem, hogy a külsős résztvevőknek</w:t>
      </w:r>
      <w:r w:rsidR="006E2F9A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 xml:space="preserve"> </w:t>
      </w: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- amennyiben csak a rendezvény végéig maradnak - kollégiumi szállásdíjat ne kelljen fizetniük</w:t>
      </w:r>
      <w:r w:rsidR="004C02D5">
        <w:rPr>
          <w:rStyle w:val="Lbjegyzet-hivatkozs"/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footnoteReference w:id="2"/>
      </w: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.</w:t>
      </w:r>
    </w:p>
    <w:p w14:paraId="16A3A7F5" w14:textId="77777777" w:rsidR="00C609F5" w:rsidRPr="00537BA0" w:rsidRDefault="00C609F5" w:rsidP="00226F66">
      <w:pPr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igen </w:t>
      </w:r>
    </w:p>
    <w:p w14:paraId="1F6F260B" w14:textId="77777777" w:rsidR="00C609F5" w:rsidRPr="00537BA0" w:rsidRDefault="00C609F5" w:rsidP="00226F66">
      <w:pPr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nem </w:t>
      </w:r>
    </w:p>
    <w:p w14:paraId="061324C7" w14:textId="0E7E5CA4" w:rsidR="00C609F5" w:rsidRDefault="00C609F5" w:rsidP="0041687E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Indoklás: </w:t>
      </w:r>
      <w:r w:rsidR="0041687E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449AC9FD" w14:textId="509566C3" w:rsidR="0041687E" w:rsidRPr="00226F66" w:rsidRDefault="0041687E" w:rsidP="00226F66">
      <w:pPr>
        <w:tabs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</w:pP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2776A349" w14:textId="4504C186" w:rsidR="00C609F5" w:rsidRPr="00537BA0" w:rsidRDefault="00C609F5" w:rsidP="00226F66">
      <w:pPr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sz w:val="18"/>
          <w:szCs w:val="18"/>
          <w:lang w:eastAsia="hu-HU"/>
        </w:rPr>
      </w:pPr>
      <w:r w:rsidRPr="00537BA0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>Budapest, ……… </w:t>
      </w:r>
    </w:p>
    <w:p w14:paraId="78E6331F" w14:textId="0BC6F0C6" w:rsidR="004C02D5" w:rsidRDefault="004C02D5" w:rsidP="004C02D5">
      <w:pPr>
        <w:tabs>
          <w:tab w:val="left" w:pos="5670"/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</w:pP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</w:p>
    <w:p w14:paraId="47A9BDB3" w14:textId="13689996" w:rsidR="00E07EEB" w:rsidRPr="00537BA0" w:rsidRDefault="004C02D5" w:rsidP="00226F66">
      <w:pPr>
        <w:tabs>
          <w:tab w:val="left" w:pos="5670"/>
          <w:tab w:val="center" w:pos="7088"/>
          <w:tab w:val="left" w:leader="dot" w:pos="8505"/>
        </w:tabs>
        <w:spacing w:after="240" w:line="240" w:lineRule="auto"/>
        <w:jc w:val="both"/>
        <w:textAlignment w:val="baseline"/>
        <w:rPr>
          <w:rFonts w:ascii="Segoe UI Semilight" w:hAnsi="Segoe UI Semilight" w:cs="Segoe UI Semilight"/>
        </w:rPr>
      </w:pP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</w:r>
      <w:r>
        <w:rPr>
          <w:rFonts w:ascii="Segoe UI Semilight" w:eastAsia="Times New Roman" w:hAnsi="Segoe UI Semilight" w:cs="Segoe UI Semilight"/>
          <w:color w:val="000000"/>
          <w:sz w:val="24"/>
          <w:szCs w:val="24"/>
          <w:lang w:eastAsia="hu-HU"/>
        </w:rPr>
        <w:tab/>
        <w:t>Szervező</w:t>
      </w:r>
    </w:p>
    <w:sectPr w:rsidR="00E07EEB" w:rsidRPr="00537BA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4A0C" w14:textId="77777777" w:rsidR="0062215E" w:rsidRDefault="0062215E" w:rsidP="004C02D5">
      <w:pPr>
        <w:spacing w:after="0" w:line="240" w:lineRule="auto"/>
      </w:pPr>
      <w:r>
        <w:separator/>
      </w:r>
    </w:p>
  </w:endnote>
  <w:endnote w:type="continuationSeparator" w:id="0">
    <w:p w14:paraId="1FA15231" w14:textId="77777777" w:rsidR="0062215E" w:rsidRDefault="0062215E" w:rsidP="004C02D5">
      <w:pPr>
        <w:spacing w:after="0" w:line="240" w:lineRule="auto"/>
      </w:pPr>
      <w:r>
        <w:continuationSeparator/>
      </w:r>
    </w:p>
  </w:endnote>
  <w:endnote w:type="continuationNotice" w:id="1">
    <w:p w14:paraId="0931CB16" w14:textId="77777777" w:rsidR="0062215E" w:rsidRDefault="00622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720265" w14:paraId="202F0E72" w14:textId="77777777" w:rsidTr="00226F66">
      <w:trPr>
        <w:trHeight w:val="300"/>
      </w:trPr>
      <w:tc>
        <w:tcPr>
          <w:tcW w:w="3020" w:type="dxa"/>
        </w:tcPr>
        <w:p w14:paraId="6FE85269" w14:textId="35DEF23A" w:rsidR="55720265" w:rsidRDefault="55720265" w:rsidP="00226F66">
          <w:pPr>
            <w:pStyle w:val="lfej"/>
            <w:ind w:left="-115"/>
          </w:pPr>
        </w:p>
      </w:tc>
      <w:tc>
        <w:tcPr>
          <w:tcW w:w="3020" w:type="dxa"/>
        </w:tcPr>
        <w:p w14:paraId="48741D00" w14:textId="68FD8846" w:rsidR="55720265" w:rsidRDefault="55720265" w:rsidP="00226F66">
          <w:pPr>
            <w:pStyle w:val="lfej"/>
            <w:jc w:val="center"/>
          </w:pPr>
        </w:p>
      </w:tc>
      <w:tc>
        <w:tcPr>
          <w:tcW w:w="3020" w:type="dxa"/>
        </w:tcPr>
        <w:p w14:paraId="22E5B6B0" w14:textId="74888797" w:rsidR="55720265" w:rsidRDefault="55720265" w:rsidP="00226F66">
          <w:pPr>
            <w:pStyle w:val="lfej"/>
            <w:ind w:right="-115"/>
            <w:jc w:val="right"/>
          </w:pPr>
        </w:p>
      </w:tc>
    </w:tr>
  </w:tbl>
  <w:p w14:paraId="4BB10B33" w14:textId="240FD692" w:rsidR="55720265" w:rsidRDefault="55720265" w:rsidP="00226F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72F2" w14:textId="77777777" w:rsidR="0062215E" w:rsidRDefault="0062215E" w:rsidP="004C02D5">
      <w:pPr>
        <w:spacing w:after="0" w:line="240" w:lineRule="auto"/>
      </w:pPr>
      <w:r>
        <w:separator/>
      </w:r>
    </w:p>
  </w:footnote>
  <w:footnote w:type="continuationSeparator" w:id="0">
    <w:p w14:paraId="64FCDB76" w14:textId="77777777" w:rsidR="0062215E" w:rsidRDefault="0062215E" w:rsidP="004C02D5">
      <w:pPr>
        <w:spacing w:after="0" w:line="240" w:lineRule="auto"/>
      </w:pPr>
      <w:r>
        <w:continuationSeparator/>
      </w:r>
    </w:p>
  </w:footnote>
  <w:footnote w:type="continuationNotice" w:id="1">
    <w:p w14:paraId="5FF5EF41" w14:textId="77777777" w:rsidR="0062215E" w:rsidRDefault="0062215E">
      <w:pPr>
        <w:spacing w:after="0" w:line="240" w:lineRule="auto"/>
      </w:pPr>
    </w:p>
  </w:footnote>
  <w:footnote w:id="2">
    <w:p w14:paraId="65AE70E4" w14:textId="02943C0D" w:rsidR="004C02D5" w:rsidRPr="00226F66" w:rsidRDefault="004C02D5">
      <w:pPr>
        <w:pStyle w:val="Lbjegyzetszveg"/>
        <w:rPr>
          <w:rFonts w:ascii="Segoe UI Semilight" w:hAnsi="Segoe UI Semilight" w:cs="Segoe UI Semilight"/>
          <w:i/>
          <w:iCs/>
        </w:rPr>
      </w:pPr>
      <w:r w:rsidRPr="00226F66">
        <w:rPr>
          <w:rStyle w:val="Lbjegyzet-hivatkozs"/>
          <w:rFonts w:ascii="Segoe UI Semilight" w:hAnsi="Segoe UI Semilight" w:cs="Segoe UI Semilight"/>
          <w:i/>
          <w:iCs/>
          <w:sz w:val="16"/>
          <w:szCs w:val="16"/>
        </w:rPr>
        <w:footnoteRef/>
      </w:r>
      <w:r w:rsidRPr="00226F66">
        <w:rPr>
          <w:rFonts w:ascii="Segoe UI Semilight" w:hAnsi="Segoe UI Semilight" w:cs="Segoe UI Semilight"/>
          <w:i/>
          <w:iCs/>
          <w:sz w:val="16"/>
          <w:szCs w:val="16"/>
        </w:rPr>
        <w:t xml:space="preserve"> A 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720265" w14:paraId="1F00F649" w14:textId="77777777" w:rsidTr="00226F66">
      <w:trPr>
        <w:trHeight w:val="300"/>
      </w:trPr>
      <w:tc>
        <w:tcPr>
          <w:tcW w:w="3020" w:type="dxa"/>
        </w:tcPr>
        <w:p w14:paraId="4EF369E1" w14:textId="1237C188" w:rsidR="55720265" w:rsidRDefault="55720265" w:rsidP="00226F66">
          <w:pPr>
            <w:pStyle w:val="lfej"/>
            <w:ind w:left="-115"/>
          </w:pPr>
        </w:p>
      </w:tc>
      <w:tc>
        <w:tcPr>
          <w:tcW w:w="3020" w:type="dxa"/>
        </w:tcPr>
        <w:p w14:paraId="1F1BFDB3" w14:textId="156BCEBC" w:rsidR="55720265" w:rsidRDefault="55720265" w:rsidP="00226F66">
          <w:pPr>
            <w:pStyle w:val="lfej"/>
            <w:jc w:val="center"/>
          </w:pPr>
        </w:p>
      </w:tc>
      <w:tc>
        <w:tcPr>
          <w:tcW w:w="3020" w:type="dxa"/>
        </w:tcPr>
        <w:p w14:paraId="35DFA5F1" w14:textId="179580F5" w:rsidR="55720265" w:rsidRDefault="55720265" w:rsidP="00226F66">
          <w:pPr>
            <w:pStyle w:val="lfej"/>
            <w:ind w:right="-115"/>
            <w:jc w:val="right"/>
          </w:pPr>
        </w:p>
      </w:tc>
    </w:tr>
  </w:tbl>
  <w:p w14:paraId="1135273B" w14:textId="63AF2DD2" w:rsidR="55720265" w:rsidRDefault="55720265" w:rsidP="00226F6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746C"/>
    <w:multiLevelType w:val="hybridMultilevel"/>
    <w:tmpl w:val="53B48F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07FA0"/>
    <w:multiLevelType w:val="multilevel"/>
    <w:tmpl w:val="F61411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A22DE5"/>
    <w:multiLevelType w:val="multilevel"/>
    <w:tmpl w:val="C29C58F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color w:val="000000" w:themeColor="text1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  <w:sz w:val="24"/>
      </w:rPr>
    </w:lvl>
  </w:abstractNum>
  <w:abstractNum w:abstractNumId="3" w15:restartNumberingAfterBreak="0">
    <w:nsid w:val="24FA419D"/>
    <w:multiLevelType w:val="hybridMultilevel"/>
    <w:tmpl w:val="053A053E"/>
    <w:lvl w:ilvl="0" w:tplc="7DD832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 w:tplc="33F227CE">
      <w:start w:val="1"/>
      <w:numFmt w:val="decimal"/>
      <w:lvlText w:val="(%2)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BB80D4E4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000000"/>
        <w:sz w:val="24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1634E"/>
    <w:multiLevelType w:val="hybridMultilevel"/>
    <w:tmpl w:val="FF90CA52"/>
    <w:lvl w:ilvl="0" w:tplc="28B8A60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419DC"/>
    <w:multiLevelType w:val="hybridMultilevel"/>
    <w:tmpl w:val="99DE6738"/>
    <w:lvl w:ilvl="0" w:tplc="7DD83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67E2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7B73B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C20DD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67102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7430E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340698"/>
    <w:multiLevelType w:val="hybridMultilevel"/>
    <w:tmpl w:val="553C61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56103"/>
    <w:multiLevelType w:val="hybridMultilevel"/>
    <w:tmpl w:val="DBC247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21BD5"/>
    <w:multiLevelType w:val="multilevel"/>
    <w:tmpl w:val="BB82E9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923325"/>
    <w:multiLevelType w:val="hybridMultilevel"/>
    <w:tmpl w:val="CF740CE2"/>
    <w:lvl w:ilvl="0" w:tplc="BB80D4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83CF4"/>
    <w:multiLevelType w:val="hybridMultilevel"/>
    <w:tmpl w:val="24A2A3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257195">
    <w:abstractNumId w:val="3"/>
  </w:num>
  <w:num w:numId="2" w16cid:durableId="221253167">
    <w:abstractNumId w:val="13"/>
  </w:num>
  <w:num w:numId="3" w16cid:durableId="1598175527">
    <w:abstractNumId w:val="10"/>
  </w:num>
  <w:num w:numId="4" w16cid:durableId="54816087">
    <w:abstractNumId w:val="12"/>
  </w:num>
  <w:num w:numId="5" w16cid:durableId="1286959659">
    <w:abstractNumId w:val="4"/>
  </w:num>
  <w:num w:numId="6" w16cid:durableId="443892257">
    <w:abstractNumId w:val="6"/>
  </w:num>
  <w:num w:numId="7" w16cid:durableId="1806895583">
    <w:abstractNumId w:val="15"/>
  </w:num>
  <w:num w:numId="8" w16cid:durableId="1198079893">
    <w:abstractNumId w:val="14"/>
  </w:num>
  <w:num w:numId="9" w16cid:durableId="1274677250">
    <w:abstractNumId w:val="11"/>
  </w:num>
  <w:num w:numId="10" w16cid:durableId="1874341345">
    <w:abstractNumId w:val="9"/>
  </w:num>
  <w:num w:numId="11" w16cid:durableId="1579633913">
    <w:abstractNumId w:val="7"/>
  </w:num>
  <w:num w:numId="12" w16cid:durableId="433281525">
    <w:abstractNumId w:val="8"/>
  </w:num>
  <w:num w:numId="13" w16cid:durableId="610941780">
    <w:abstractNumId w:val="5"/>
  </w:num>
  <w:num w:numId="14" w16cid:durableId="1327586590">
    <w:abstractNumId w:val="0"/>
  </w:num>
  <w:num w:numId="15" w16cid:durableId="619798590">
    <w:abstractNumId w:val="2"/>
  </w:num>
  <w:num w:numId="16" w16cid:durableId="1104885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F5"/>
    <w:rsid w:val="00000413"/>
    <w:rsid w:val="000030BF"/>
    <w:rsid w:val="000058F9"/>
    <w:rsid w:val="00014939"/>
    <w:rsid w:val="00015750"/>
    <w:rsid w:val="00020CF4"/>
    <w:rsid w:val="00035884"/>
    <w:rsid w:val="00037EC8"/>
    <w:rsid w:val="0004048C"/>
    <w:rsid w:val="00045C05"/>
    <w:rsid w:val="000464A3"/>
    <w:rsid w:val="000513DE"/>
    <w:rsid w:val="000519C8"/>
    <w:rsid w:val="0005429E"/>
    <w:rsid w:val="00055912"/>
    <w:rsid w:val="00057EE9"/>
    <w:rsid w:val="00060DDB"/>
    <w:rsid w:val="00060FED"/>
    <w:rsid w:val="00061023"/>
    <w:rsid w:val="0006102C"/>
    <w:rsid w:val="00061F3F"/>
    <w:rsid w:val="00064D6C"/>
    <w:rsid w:val="0007071A"/>
    <w:rsid w:val="0007220B"/>
    <w:rsid w:val="00084FC1"/>
    <w:rsid w:val="000867D4"/>
    <w:rsid w:val="0009068E"/>
    <w:rsid w:val="00094BF4"/>
    <w:rsid w:val="00095ED7"/>
    <w:rsid w:val="0009600D"/>
    <w:rsid w:val="000A1718"/>
    <w:rsid w:val="000A1DC0"/>
    <w:rsid w:val="000A2D56"/>
    <w:rsid w:val="000A58DC"/>
    <w:rsid w:val="000A5ECA"/>
    <w:rsid w:val="000B465C"/>
    <w:rsid w:val="000C0396"/>
    <w:rsid w:val="000C338A"/>
    <w:rsid w:val="000C58F7"/>
    <w:rsid w:val="000C6DC1"/>
    <w:rsid w:val="000D07CF"/>
    <w:rsid w:val="000D3F2D"/>
    <w:rsid w:val="000E4CEE"/>
    <w:rsid w:val="000F23B6"/>
    <w:rsid w:val="000F2628"/>
    <w:rsid w:val="000F4AB3"/>
    <w:rsid w:val="00101044"/>
    <w:rsid w:val="001013B9"/>
    <w:rsid w:val="00101788"/>
    <w:rsid w:val="00107C34"/>
    <w:rsid w:val="00110087"/>
    <w:rsid w:val="00113B2F"/>
    <w:rsid w:val="00115579"/>
    <w:rsid w:val="001162E5"/>
    <w:rsid w:val="00116C23"/>
    <w:rsid w:val="0012296D"/>
    <w:rsid w:val="00127C2E"/>
    <w:rsid w:val="00132F83"/>
    <w:rsid w:val="0013365D"/>
    <w:rsid w:val="001341E2"/>
    <w:rsid w:val="00134B75"/>
    <w:rsid w:val="00137129"/>
    <w:rsid w:val="0013764D"/>
    <w:rsid w:val="001379A3"/>
    <w:rsid w:val="00141F51"/>
    <w:rsid w:val="00142D70"/>
    <w:rsid w:val="001477C3"/>
    <w:rsid w:val="00150907"/>
    <w:rsid w:val="00153A9B"/>
    <w:rsid w:val="00155E88"/>
    <w:rsid w:val="00156407"/>
    <w:rsid w:val="001571A3"/>
    <w:rsid w:val="001618D7"/>
    <w:rsid w:val="00163C46"/>
    <w:rsid w:val="00164B22"/>
    <w:rsid w:val="00165E11"/>
    <w:rsid w:val="0016664B"/>
    <w:rsid w:val="0017077E"/>
    <w:rsid w:val="0017084D"/>
    <w:rsid w:val="001709E8"/>
    <w:rsid w:val="0017312A"/>
    <w:rsid w:val="00173D5F"/>
    <w:rsid w:val="00176D13"/>
    <w:rsid w:val="00183D9C"/>
    <w:rsid w:val="00185715"/>
    <w:rsid w:val="001935C6"/>
    <w:rsid w:val="0019377A"/>
    <w:rsid w:val="00194EC1"/>
    <w:rsid w:val="00194F41"/>
    <w:rsid w:val="0019785C"/>
    <w:rsid w:val="00197E05"/>
    <w:rsid w:val="001A0A75"/>
    <w:rsid w:val="001A553E"/>
    <w:rsid w:val="001B0CAB"/>
    <w:rsid w:val="001C0D37"/>
    <w:rsid w:val="001C1446"/>
    <w:rsid w:val="001C394F"/>
    <w:rsid w:val="001C573F"/>
    <w:rsid w:val="001E329D"/>
    <w:rsid w:val="001E48B2"/>
    <w:rsid w:val="001E7701"/>
    <w:rsid w:val="001F1D04"/>
    <w:rsid w:val="001F60D4"/>
    <w:rsid w:val="00201030"/>
    <w:rsid w:val="00202D90"/>
    <w:rsid w:val="00204249"/>
    <w:rsid w:val="002167F8"/>
    <w:rsid w:val="00216D00"/>
    <w:rsid w:val="00220E4C"/>
    <w:rsid w:val="0022276E"/>
    <w:rsid w:val="002228C1"/>
    <w:rsid w:val="00224640"/>
    <w:rsid w:val="00226F66"/>
    <w:rsid w:val="002363C0"/>
    <w:rsid w:val="0024064D"/>
    <w:rsid w:val="002419DC"/>
    <w:rsid w:val="00242B4F"/>
    <w:rsid w:val="00242F40"/>
    <w:rsid w:val="00244FC6"/>
    <w:rsid w:val="002479AB"/>
    <w:rsid w:val="00255973"/>
    <w:rsid w:val="00255B2C"/>
    <w:rsid w:val="0026074A"/>
    <w:rsid w:val="00260909"/>
    <w:rsid w:val="00260C96"/>
    <w:rsid w:val="00264106"/>
    <w:rsid w:val="002644DA"/>
    <w:rsid w:val="00265379"/>
    <w:rsid w:val="002664C3"/>
    <w:rsid w:val="002718E9"/>
    <w:rsid w:val="002750D5"/>
    <w:rsid w:val="00276BFE"/>
    <w:rsid w:val="00287A1C"/>
    <w:rsid w:val="00293BB1"/>
    <w:rsid w:val="00295A3A"/>
    <w:rsid w:val="00295FAC"/>
    <w:rsid w:val="00295FAD"/>
    <w:rsid w:val="002973F2"/>
    <w:rsid w:val="00297B8B"/>
    <w:rsid w:val="002A2887"/>
    <w:rsid w:val="002A470E"/>
    <w:rsid w:val="002A664E"/>
    <w:rsid w:val="002A67F9"/>
    <w:rsid w:val="002B00E6"/>
    <w:rsid w:val="002B068E"/>
    <w:rsid w:val="002B2D2C"/>
    <w:rsid w:val="002B4363"/>
    <w:rsid w:val="002C2370"/>
    <w:rsid w:val="002C4513"/>
    <w:rsid w:val="002D16CF"/>
    <w:rsid w:val="002D3A1D"/>
    <w:rsid w:val="002E2A12"/>
    <w:rsid w:val="002E317B"/>
    <w:rsid w:val="002E4082"/>
    <w:rsid w:val="002F37BE"/>
    <w:rsid w:val="002F3C1C"/>
    <w:rsid w:val="002F3F29"/>
    <w:rsid w:val="002F7652"/>
    <w:rsid w:val="002F7DFB"/>
    <w:rsid w:val="00311214"/>
    <w:rsid w:val="00311B6B"/>
    <w:rsid w:val="00314AB0"/>
    <w:rsid w:val="00315991"/>
    <w:rsid w:val="00316A27"/>
    <w:rsid w:val="00317A04"/>
    <w:rsid w:val="00322616"/>
    <w:rsid w:val="00322B72"/>
    <w:rsid w:val="00331C39"/>
    <w:rsid w:val="00331F2D"/>
    <w:rsid w:val="0033416D"/>
    <w:rsid w:val="003345F8"/>
    <w:rsid w:val="003413F5"/>
    <w:rsid w:val="003419F9"/>
    <w:rsid w:val="00347C23"/>
    <w:rsid w:val="00354CCC"/>
    <w:rsid w:val="0036226F"/>
    <w:rsid w:val="0036444D"/>
    <w:rsid w:val="00366ED1"/>
    <w:rsid w:val="00371B92"/>
    <w:rsid w:val="00377E29"/>
    <w:rsid w:val="0038193B"/>
    <w:rsid w:val="00381EB4"/>
    <w:rsid w:val="00382811"/>
    <w:rsid w:val="00382A61"/>
    <w:rsid w:val="00386B5D"/>
    <w:rsid w:val="003B2B65"/>
    <w:rsid w:val="003B6812"/>
    <w:rsid w:val="003B6B92"/>
    <w:rsid w:val="003C28F8"/>
    <w:rsid w:val="003C4E9D"/>
    <w:rsid w:val="003C7813"/>
    <w:rsid w:val="003C7E01"/>
    <w:rsid w:val="003D0B25"/>
    <w:rsid w:val="003D4622"/>
    <w:rsid w:val="003E2512"/>
    <w:rsid w:val="003E39BF"/>
    <w:rsid w:val="00400610"/>
    <w:rsid w:val="00401C47"/>
    <w:rsid w:val="00401C94"/>
    <w:rsid w:val="0040226F"/>
    <w:rsid w:val="00406D8C"/>
    <w:rsid w:val="0040708C"/>
    <w:rsid w:val="00412604"/>
    <w:rsid w:val="00413A5C"/>
    <w:rsid w:val="00415389"/>
    <w:rsid w:val="00415948"/>
    <w:rsid w:val="0041687E"/>
    <w:rsid w:val="00420EE0"/>
    <w:rsid w:val="00423064"/>
    <w:rsid w:val="00425A90"/>
    <w:rsid w:val="0043041E"/>
    <w:rsid w:val="00432D65"/>
    <w:rsid w:val="00435801"/>
    <w:rsid w:val="00443126"/>
    <w:rsid w:val="00444ECA"/>
    <w:rsid w:val="004473A0"/>
    <w:rsid w:val="00452DC7"/>
    <w:rsid w:val="004556A8"/>
    <w:rsid w:val="004615F7"/>
    <w:rsid w:val="004677FC"/>
    <w:rsid w:val="00470458"/>
    <w:rsid w:val="004719A1"/>
    <w:rsid w:val="00472655"/>
    <w:rsid w:val="00472BBB"/>
    <w:rsid w:val="00473688"/>
    <w:rsid w:val="00474F52"/>
    <w:rsid w:val="004764CD"/>
    <w:rsid w:val="00480157"/>
    <w:rsid w:val="004858D2"/>
    <w:rsid w:val="0049683E"/>
    <w:rsid w:val="004A0C1B"/>
    <w:rsid w:val="004A5AC8"/>
    <w:rsid w:val="004B3128"/>
    <w:rsid w:val="004B554F"/>
    <w:rsid w:val="004C02D5"/>
    <w:rsid w:val="004C0E23"/>
    <w:rsid w:val="004C3995"/>
    <w:rsid w:val="004C4344"/>
    <w:rsid w:val="004C499A"/>
    <w:rsid w:val="004C6CFC"/>
    <w:rsid w:val="004D0353"/>
    <w:rsid w:val="004D411E"/>
    <w:rsid w:val="004D7A3E"/>
    <w:rsid w:val="004E051B"/>
    <w:rsid w:val="004E0F19"/>
    <w:rsid w:val="004E2548"/>
    <w:rsid w:val="004E349C"/>
    <w:rsid w:val="004E4255"/>
    <w:rsid w:val="004E746B"/>
    <w:rsid w:val="004F190D"/>
    <w:rsid w:val="004F196D"/>
    <w:rsid w:val="004F390A"/>
    <w:rsid w:val="005003B2"/>
    <w:rsid w:val="005027D7"/>
    <w:rsid w:val="00503333"/>
    <w:rsid w:val="005049EC"/>
    <w:rsid w:val="005131B5"/>
    <w:rsid w:val="00515341"/>
    <w:rsid w:val="00517892"/>
    <w:rsid w:val="00517A72"/>
    <w:rsid w:val="00524E2F"/>
    <w:rsid w:val="005258BB"/>
    <w:rsid w:val="00537AC6"/>
    <w:rsid w:val="00537BA0"/>
    <w:rsid w:val="00542059"/>
    <w:rsid w:val="00542DE2"/>
    <w:rsid w:val="005443FE"/>
    <w:rsid w:val="00544AD1"/>
    <w:rsid w:val="00550234"/>
    <w:rsid w:val="0055296B"/>
    <w:rsid w:val="00554080"/>
    <w:rsid w:val="00555ED7"/>
    <w:rsid w:val="005619CB"/>
    <w:rsid w:val="00562419"/>
    <w:rsid w:val="00565D73"/>
    <w:rsid w:val="00573B69"/>
    <w:rsid w:val="00573FB0"/>
    <w:rsid w:val="00574D21"/>
    <w:rsid w:val="0057613F"/>
    <w:rsid w:val="005761F5"/>
    <w:rsid w:val="00576548"/>
    <w:rsid w:val="005775FF"/>
    <w:rsid w:val="00577B54"/>
    <w:rsid w:val="00577C94"/>
    <w:rsid w:val="005816E3"/>
    <w:rsid w:val="00581962"/>
    <w:rsid w:val="005834A3"/>
    <w:rsid w:val="005838C4"/>
    <w:rsid w:val="005920D6"/>
    <w:rsid w:val="005962A1"/>
    <w:rsid w:val="005A053C"/>
    <w:rsid w:val="005A0749"/>
    <w:rsid w:val="005A5BFE"/>
    <w:rsid w:val="005B30AE"/>
    <w:rsid w:val="005B4DF8"/>
    <w:rsid w:val="005B4E69"/>
    <w:rsid w:val="005B5492"/>
    <w:rsid w:val="005B7C2B"/>
    <w:rsid w:val="005C06DD"/>
    <w:rsid w:val="005C6F19"/>
    <w:rsid w:val="005C76D0"/>
    <w:rsid w:val="005D1AB5"/>
    <w:rsid w:val="005D70D8"/>
    <w:rsid w:val="005E1ABA"/>
    <w:rsid w:val="005E7235"/>
    <w:rsid w:val="005F1BE8"/>
    <w:rsid w:val="006007A2"/>
    <w:rsid w:val="00603141"/>
    <w:rsid w:val="0060568B"/>
    <w:rsid w:val="00611118"/>
    <w:rsid w:val="0061153B"/>
    <w:rsid w:val="006123D1"/>
    <w:rsid w:val="0062215E"/>
    <w:rsid w:val="00622753"/>
    <w:rsid w:val="00622C7F"/>
    <w:rsid w:val="0062576E"/>
    <w:rsid w:val="006260D7"/>
    <w:rsid w:val="006316DF"/>
    <w:rsid w:val="006342F8"/>
    <w:rsid w:val="00635A56"/>
    <w:rsid w:val="00637826"/>
    <w:rsid w:val="00642A83"/>
    <w:rsid w:val="00650855"/>
    <w:rsid w:val="00652604"/>
    <w:rsid w:val="00652F27"/>
    <w:rsid w:val="00653CE3"/>
    <w:rsid w:val="0065597E"/>
    <w:rsid w:val="00657BA8"/>
    <w:rsid w:val="00666437"/>
    <w:rsid w:val="00670CCD"/>
    <w:rsid w:val="00672AE1"/>
    <w:rsid w:val="006804ED"/>
    <w:rsid w:val="00686A7A"/>
    <w:rsid w:val="00692800"/>
    <w:rsid w:val="00695663"/>
    <w:rsid w:val="00696868"/>
    <w:rsid w:val="00696E70"/>
    <w:rsid w:val="006A2AA2"/>
    <w:rsid w:val="006A6314"/>
    <w:rsid w:val="006B347E"/>
    <w:rsid w:val="006B5212"/>
    <w:rsid w:val="006C4B36"/>
    <w:rsid w:val="006C5491"/>
    <w:rsid w:val="006C6C71"/>
    <w:rsid w:val="006C7EEB"/>
    <w:rsid w:val="006D092D"/>
    <w:rsid w:val="006D1A79"/>
    <w:rsid w:val="006D35DF"/>
    <w:rsid w:val="006D48C0"/>
    <w:rsid w:val="006E0214"/>
    <w:rsid w:val="006E2F9A"/>
    <w:rsid w:val="006E67CB"/>
    <w:rsid w:val="006F2724"/>
    <w:rsid w:val="007003F4"/>
    <w:rsid w:val="007024C0"/>
    <w:rsid w:val="00705806"/>
    <w:rsid w:val="00706623"/>
    <w:rsid w:val="00710AE0"/>
    <w:rsid w:val="007119C1"/>
    <w:rsid w:val="0071629E"/>
    <w:rsid w:val="0072217E"/>
    <w:rsid w:val="00727730"/>
    <w:rsid w:val="00727EDC"/>
    <w:rsid w:val="00732E21"/>
    <w:rsid w:val="00737983"/>
    <w:rsid w:val="00740D72"/>
    <w:rsid w:val="00741613"/>
    <w:rsid w:val="00745929"/>
    <w:rsid w:val="007471B7"/>
    <w:rsid w:val="00747616"/>
    <w:rsid w:val="0075412F"/>
    <w:rsid w:val="007615DD"/>
    <w:rsid w:val="0076548A"/>
    <w:rsid w:val="00767FF3"/>
    <w:rsid w:val="00774F96"/>
    <w:rsid w:val="007767FE"/>
    <w:rsid w:val="00784A71"/>
    <w:rsid w:val="007856C5"/>
    <w:rsid w:val="0078668B"/>
    <w:rsid w:val="00786A65"/>
    <w:rsid w:val="00786DCC"/>
    <w:rsid w:val="00787607"/>
    <w:rsid w:val="00790C56"/>
    <w:rsid w:val="007A5353"/>
    <w:rsid w:val="007B6CC9"/>
    <w:rsid w:val="007C5D22"/>
    <w:rsid w:val="007C7CD2"/>
    <w:rsid w:val="007D1F8B"/>
    <w:rsid w:val="007D2621"/>
    <w:rsid w:val="007D2B04"/>
    <w:rsid w:val="007D3CB7"/>
    <w:rsid w:val="007D427C"/>
    <w:rsid w:val="007D538A"/>
    <w:rsid w:val="007D5947"/>
    <w:rsid w:val="007D6A50"/>
    <w:rsid w:val="007E368D"/>
    <w:rsid w:val="007E709E"/>
    <w:rsid w:val="007F06B1"/>
    <w:rsid w:val="007F2BA3"/>
    <w:rsid w:val="00803618"/>
    <w:rsid w:val="008042A4"/>
    <w:rsid w:val="00811DAE"/>
    <w:rsid w:val="008162BF"/>
    <w:rsid w:val="00823E20"/>
    <w:rsid w:val="00824F57"/>
    <w:rsid w:val="008252F6"/>
    <w:rsid w:val="00825B45"/>
    <w:rsid w:val="008300C3"/>
    <w:rsid w:val="00831928"/>
    <w:rsid w:val="00832C82"/>
    <w:rsid w:val="0083307C"/>
    <w:rsid w:val="00841BD3"/>
    <w:rsid w:val="008464BC"/>
    <w:rsid w:val="00851C16"/>
    <w:rsid w:val="008527C9"/>
    <w:rsid w:val="00853AED"/>
    <w:rsid w:val="00857982"/>
    <w:rsid w:val="00857F2C"/>
    <w:rsid w:val="00860D0B"/>
    <w:rsid w:val="00860E45"/>
    <w:rsid w:val="008612C8"/>
    <w:rsid w:val="00861FAF"/>
    <w:rsid w:val="00862694"/>
    <w:rsid w:val="00864EF3"/>
    <w:rsid w:val="008659B1"/>
    <w:rsid w:val="00872B17"/>
    <w:rsid w:val="008752EB"/>
    <w:rsid w:val="008766D8"/>
    <w:rsid w:val="00882D50"/>
    <w:rsid w:val="00891EE0"/>
    <w:rsid w:val="00893E70"/>
    <w:rsid w:val="008A0B0D"/>
    <w:rsid w:val="008A1D97"/>
    <w:rsid w:val="008A1F90"/>
    <w:rsid w:val="008A63E6"/>
    <w:rsid w:val="008A7853"/>
    <w:rsid w:val="008B01D2"/>
    <w:rsid w:val="008B0411"/>
    <w:rsid w:val="008B042B"/>
    <w:rsid w:val="008B43BF"/>
    <w:rsid w:val="008B5738"/>
    <w:rsid w:val="008B6163"/>
    <w:rsid w:val="008B6A05"/>
    <w:rsid w:val="008C0DE3"/>
    <w:rsid w:val="008C3047"/>
    <w:rsid w:val="008C499B"/>
    <w:rsid w:val="008D0511"/>
    <w:rsid w:val="008D0AEE"/>
    <w:rsid w:val="008D6E47"/>
    <w:rsid w:val="008E05ED"/>
    <w:rsid w:val="008E49C6"/>
    <w:rsid w:val="008F342A"/>
    <w:rsid w:val="008F5298"/>
    <w:rsid w:val="00900455"/>
    <w:rsid w:val="00900AA4"/>
    <w:rsid w:val="00904919"/>
    <w:rsid w:val="009164D3"/>
    <w:rsid w:val="0092553D"/>
    <w:rsid w:val="009334C4"/>
    <w:rsid w:val="0093702B"/>
    <w:rsid w:val="009372C2"/>
    <w:rsid w:val="00940569"/>
    <w:rsid w:val="009446C8"/>
    <w:rsid w:val="00947831"/>
    <w:rsid w:val="00950019"/>
    <w:rsid w:val="00950368"/>
    <w:rsid w:val="009511AE"/>
    <w:rsid w:val="0095141C"/>
    <w:rsid w:val="00963535"/>
    <w:rsid w:val="009648A2"/>
    <w:rsid w:val="00971A6F"/>
    <w:rsid w:val="00975B1B"/>
    <w:rsid w:val="00976756"/>
    <w:rsid w:val="00976971"/>
    <w:rsid w:val="009817C0"/>
    <w:rsid w:val="00982EAD"/>
    <w:rsid w:val="00984473"/>
    <w:rsid w:val="009870BD"/>
    <w:rsid w:val="00991561"/>
    <w:rsid w:val="009915D8"/>
    <w:rsid w:val="00994CBE"/>
    <w:rsid w:val="009953DD"/>
    <w:rsid w:val="00997508"/>
    <w:rsid w:val="00997DD4"/>
    <w:rsid w:val="009A1D97"/>
    <w:rsid w:val="009A4349"/>
    <w:rsid w:val="009A5BAE"/>
    <w:rsid w:val="009B29F7"/>
    <w:rsid w:val="009B33F4"/>
    <w:rsid w:val="009C111D"/>
    <w:rsid w:val="009C36BF"/>
    <w:rsid w:val="009C3F2D"/>
    <w:rsid w:val="009C40F4"/>
    <w:rsid w:val="009D3909"/>
    <w:rsid w:val="009F3FD8"/>
    <w:rsid w:val="009F4371"/>
    <w:rsid w:val="009F4A3F"/>
    <w:rsid w:val="009F52B3"/>
    <w:rsid w:val="00A00F5A"/>
    <w:rsid w:val="00A021DD"/>
    <w:rsid w:val="00A116C0"/>
    <w:rsid w:val="00A116E5"/>
    <w:rsid w:val="00A146A9"/>
    <w:rsid w:val="00A165BC"/>
    <w:rsid w:val="00A20453"/>
    <w:rsid w:val="00A22B6A"/>
    <w:rsid w:val="00A236A1"/>
    <w:rsid w:val="00A309B5"/>
    <w:rsid w:val="00A3300C"/>
    <w:rsid w:val="00A33C65"/>
    <w:rsid w:val="00A36603"/>
    <w:rsid w:val="00A40358"/>
    <w:rsid w:val="00A47F30"/>
    <w:rsid w:val="00A516C0"/>
    <w:rsid w:val="00A579E7"/>
    <w:rsid w:val="00A60F7F"/>
    <w:rsid w:val="00A675CA"/>
    <w:rsid w:val="00A80359"/>
    <w:rsid w:val="00A81F6C"/>
    <w:rsid w:val="00A8763C"/>
    <w:rsid w:val="00A87B38"/>
    <w:rsid w:val="00A90183"/>
    <w:rsid w:val="00A9240B"/>
    <w:rsid w:val="00A95480"/>
    <w:rsid w:val="00A96EBF"/>
    <w:rsid w:val="00AA03C8"/>
    <w:rsid w:val="00AA5979"/>
    <w:rsid w:val="00AA6243"/>
    <w:rsid w:val="00AB0F06"/>
    <w:rsid w:val="00AB118D"/>
    <w:rsid w:val="00AB20BD"/>
    <w:rsid w:val="00AB3E2C"/>
    <w:rsid w:val="00AB576D"/>
    <w:rsid w:val="00AB6A23"/>
    <w:rsid w:val="00AC0824"/>
    <w:rsid w:val="00AC7CA0"/>
    <w:rsid w:val="00AD57D2"/>
    <w:rsid w:val="00AE21C3"/>
    <w:rsid w:val="00AE72D4"/>
    <w:rsid w:val="00AF1029"/>
    <w:rsid w:val="00AF19F0"/>
    <w:rsid w:val="00AF283A"/>
    <w:rsid w:val="00AF3471"/>
    <w:rsid w:val="00AF35CB"/>
    <w:rsid w:val="00AF44F2"/>
    <w:rsid w:val="00AF4895"/>
    <w:rsid w:val="00AF7BEC"/>
    <w:rsid w:val="00B01507"/>
    <w:rsid w:val="00B020EC"/>
    <w:rsid w:val="00B04DED"/>
    <w:rsid w:val="00B050BA"/>
    <w:rsid w:val="00B0777F"/>
    <w:rsid w:val="00B131B8"/>
    <w:rsid w:val="00B17672"/>
    <w:rsid w:val="00B2056D"/>
    <w:rsid w:val="00B27B14"/>
    <w:rsid w:val="00B300FE"/>
    <w:rsid w:val="00B31F3F"/>
    <w:rsid w:val="00B349C7"/>
    <w:rsid w:val="00B37F2C"/>
    <w:rsid w:val="00B402AE"/>
    <w:rsid w:val="00B423AC"/>
    <w:rsid w:val="00B42B1C"/>
    <w:rsid w:val="00B47FFC"/>
    <w:rsid w:val="00B611E0"/>
    <w:rsid w:val="00B61923"/>
    <w:rsid w:val="00B61E37"/>
    <w:rsid w:val="00B62339"/>
    <w:rsid w:val="00B6544D"/>
    <w:rsid w:val="00B67317"/>
    <w:rsid w:val="00B7727B"/>
    <w:rsid w:val="00B856CC"/>
    <w:rsid w:val="00B86026"/>
    <w:rsid w:val="00B9016E"/>
    <w:rsid w:val="00B9326A"/>
    <w:rsid w:val="00B93356"/>
    <w:rsid w:val="00BB04F5"/>
    <w:rsid w:val="00BB0EEB"/>
    <w:rsid w:val="00BB4555"/>
    <w:rsid w:val="00BC16FE"/>
    <w:rsid w:val="00BC2F98"/>
    <w:rsid w:val="00BC3909"/>
    <w:rsid w:val="00BC3CA8"/>
    <w:rsid w:val="00BD3B62"/>
    <w:rsid w:val="00BD629D"/>
    <w:rsid w:val="00BE3D11"/>
    <w:rsid w:val="00BE6045"/>
    <w:rsid w:val="00BE6D1B"/>
    <w:rsid w:val="00BE7E10"/>
    <w:rsid w:val="00BF5A2E"/>
    <w:rsid w:val="00C001E2"/>
    <w:rsid w:val="00C0023F"/>
    <w:rsid w:val="00C0113A"/>
    <w:rsid w:val="00C01B47"/>
    <w:rsid w:val="00C01FCE"/>
    <w:rsid w:val="00C05062"/>
    <w:rsid w:val="00C05A11"/>
    <w:rsid w:val="00C112C0"/>
    <w:rsid w:val="00C11FD1"/>
    <w:rsid w:val="00C120E7"/>
    <w:rsid w:val="00C21F01"/>
    <w:rsid w:val="00C250A3"/>
    <w:rsid w:val="00C25C54"/>
    <w:rsid w:val="00C27E4D"/>
    <w:rsid w:val="00C3093F"/>
    <w:rsid w:val="00C337CF"/>
    <w:rsid w:val="00C34E7A"/>
    <w:rsid w:val="00C35376"/>
    <w:rsid w:val="00C40F68"/>
    <w:rsid w:val="00C41A66"/>
    <w:rsid w:val="00C42AF7"/>
    <w:rsid w:val="00C503C3"/>
    <w:rsid w:val="00C52F1A"/>
    <w:rsid w:val="00C554AE"/>
    <w:rsid w:val="00C57546"/>
    <w:rsid w:val="00C609F5"/>
    <w:rsid w:val="00C60EBF"/>
    <w:rsid w:val="00C65E0C"/>
    <w:rsid w:val="00C67BE6"/>
    <w:rsid w:val="00C70EE1"/>
    <w:rsid w:val="00C73517"/>
    <w:rsid w:val="00C73675"/>
    <w:rsid w:val="00C75279"/>
    <w:rsid w:val="00C763C6"/>
    <w:rsid w:val="00C77F47"/>
    <w:rsid w:val="00C8038B"/>
    <w:rsid w:val="00C819FF"/>
    <w:rsid w:val="00C83664"/>
    <w:rsid w:val="00C8375D"/>
    <w:rsid w:val="00C85C7E"/>
    <w:rsid w:val="00C85EC0"/>
    <w:rsid w:val="00C90B6F"/>
    <w:rsid w:val="00C91B03"/>
    <w:rsid w:val="00C93978"/>
    <w:rsid w:val="00C94933"/>
    <w:rsid w:val="00C97914"/>
    <w:rsid w:val="00CA07E1"/>
    <w:rsid w:val="00CA2ABA"/>
    <w:rsid w:val="00CA37C5"/>
    <w:rsid w:val="00CB0CC7"/>
    <w:rsid w:val="00CB2A54"/>
    <w:rsid w:val="00CB2E76"/>
    <w:rsid w:val="00CB50BD"/>
    <w:rsid w:val="00CB64C9"/>
    <w:rsid w:val="00CC12C5"/>
    <w:rsid w:val="00CC4EED"/>
    <w:rsid w:val="00CC7009"/>
    <w:rsid w:val="00CD355A"/>
    <w:rsid w:val="00CD7D58"/>
    <w:rsid w:val="00CE5353"/>
    <w:rsid w:val="00CE60A3"/>
    <w:rsid w:val="00CE6897"/>
    <w:rsid w:val="00CF386D"/>
    <w:rsid w:val="00CF4111"/>
    <w:rsid w:val="00CF4DAC"/>
    <w:rsid w:val="00CF550D"/>
    <w:rsid w:val="00CF6458"/>
    <w:rsid w:val="00D02644"/>
    <w:rsid w:val="00D02999"/>
    <w:rsid w:val="00D02F83"/>
    <w:rsid w:val="00D06EEC"/>
    <w:rsid w:val="00D06FA1"/>
    <w:rsid w:val="00D07496"/>
    <w:rsid w:val="00D13469"/>
    <w:rsid w:val="00D139A8"/>
    <w:rsid w:val="00D139AC"/>
    <w:rsid w:val="00D1546B"/>
    <w:rsid w:val="00D169F6"/>
    <w:rsid w:val="00D176D5"/>
    <w:rsid w:val="00D21397"/>
    <w:rsid w:val="00D277F6"/>
    <w:rsid w:val="00D41A9A"/>
    <w:rsid w:val="00D437FE"/>
    <w:rsid w:val="00D47AF1"/>
    <w:rsid w:val="00D51FE0"/>
    <w:rsid w:val="00D57AF8"/>
    <w:rsid w:val="00D606D8"/>
    <w:rsid w:val="00D757B3"/>
    <w:rsid w:val="00D76821"/>
    <w:rsid w:val="00D77724"/>
    <w:rsid w:val="00D80AD3"/>
    <w:rsid w:val="00D82890"/>
    <w:rsid w:val="00D92366"/>
    <w:rsid w:val="00D94E5F"/>
    <w:rsid w:val="00D96D77"/>
    <w:rsid w:val="00DA1A94"/>
    <w:rsid w:val="00DA4DC2"/>
    <w:rsid w:val="00DA54CB"/>
    <w:rsid w:val="00DC2182"/>
    <w:rsid w:val="00DC2504"/>
    <w:rsid w:val="00DD0BE5"/>
    <w:rsid w:val="00DD1543"/>
    <w:rsid w:val="00DD2220"/>
    <w:rsid w:val="00DD3D8A"/>
    <w:rsid w:val="00DD4126"/>
    <w:rsid w:val="00DE027A"/>
    <w:rsid w:val="00DE2C7B"/>
    <w:rsid w:val="00DE72F9"/>
    <w:rsid w:val="00E00D33"/>
    <w:rsid w:val="00E07EEB"/>
    <w:rsid w:val="00E101C1"/>
    <w:rsid w:val="00E10337"/>
    <w:rsid w:val="00E10F58"/>
    <w:rsid w:val="00E136CB"/>
    <w:rsid w:val="00E215FE"/>
    <w:rsid w:val="00E217E8"/>
    <w:rsid w:val="00E25E93"/>
    <w:rsid w:val="00E3028B"/>
    <w:rsid w:val="00E32168"/>
    <w:rsid w:val="00E32A49"/>
    <w:rsid w:val="00E34ACD"/>
    <w:rsid w:val="00E35F5E"/>
    <w:rsid w:val="00E36887"/>
    <w:rsid w:val="00E436D8"/>
    <w:rsid w:val="00E45733"/>
    <w:rsid w:val="00E51512"/>
    <w:rsid w:val="00E5488B"/>
    <w:rsid w:val="00E559EE"/>
    <w:rsid w:val="00E5626F"/>
    <w:rsid w:val="00E60B72"/>
    <w:rsid w:val="00E63FB8"/>
    <w:rsid w:val="00E65B01"/>
    <w:rsid w:val="00E665CE"/>
    <w:rsid w:val="00E676D7"/>
    <w:rsid w:val="00E702F6"/>
    <w:rsid w:val="00E713BF"/>
    <w:rsid w:val="00E72BF6"/>
    <w:rsid w:val="00E74C0A"/>
    <w:rsid w:val="00E75800"/>
    <w:rsid w:val="00E770CF"/>
    <w:rsid w:val="00E80E7D"/>
    <w:rsid w:val="00E8145B"/>
    <w:rsid w:val="00E8419E"/>
    <w:rsid w:val="00E857C0"/>
    <w:rsid w:val="00E87107"/>
    <w:rsid w:val="00E87479"/>
    <w:rsid w:val="00E95619"/>
    <w:rsid w:val="00E97F87"/>
    <w:rsid w:val="00EA2316"/>
    <w:rsid w:val="00EA6DD0"/>
    <w:rsid w:val="00EB2A7D"/>
    <w:rsid w:val="00EC0E3E"/>
    <w:rsid w:val="00EC4DB8"/>
    <w:rsid w:val="00EC5C90"/>
    <w:rsid w:val="00EC7423"/>
    <w:rsid w:val="00ED06E4"/>
    <w:rsid w:val="00ED0E1C"/>
    <w:rsid w:val="00ED55C7"/>
    <w:rsid w:val="00EE18DE"/>
    <w:rsid w:val="00EE1C4A"/>
    <w:rsid w:val="00EE44E8"/>
    <w:rsid w:val="00EE5AAC"/>
    <w:rsid w:val="00EE6702"/>
    <w:rsid w:val="00EE736A"/>
    <w:rsid w:val="00EF06E7"/>
    <w:rsid w:val="00EF353D"/>
    <w:rsid w:val="00EF40ED"/>
    <w:rsid w:val="00EF5EEB"/>
    <w:rsid w:val="00EF70FC"/>
    <w:rsid w:val="00F03B62"/>
    <w:rsid w:val="00F05704"/>
    <w:rsid w:val="00F065B7"/>
    <w:rsid w:val="00F211E4"/>
    <w:rsid w:val="00F30688"/>
    <w:rsid w:val="00F325FC"/>
    <w:rsid w:val="00F3731A"/>
    <w:rsid w:val="00F411D2"/>
    <w:rsid w:val="00F433DA"/>
    <w:rsid w:val="00F45A6F"/>
    <w:rsid w:val="00F54F51"/>
    <w:rsid w:val="00F55B16"/>
    <w:rsid w:val="00F56C90"/>
    <w:rsid w:val="00F56FC8"/>
    <w:rsid w:val="00F63AF4"/>
    <w:rsid w:val="00F6740E"/>
    <w:rsid w:val="00F70ABE"/>
    <w:rsid w:val="00F77337"/>
    <w:rsid w:val="00F7754A"/>
    <w:rsid w:val="00F8255F"/>
    <w:rsid w:val="00F900F8"/>
    <w:rsid w:val="00F93538"/>
    <w:rsid w:val="00F95E31"/>
    <w:rsid w:val="00F9629F"/>
    <w:rsid w:val="00F9637A"/>
    <w:rsid w:val="00FA080C"/>
    <w:rsid w:val="00FA101A"/>
    <w:rsid w:val="00FA1C65"/>
    <w:rsid w:val="00FA2A43"/>
    <w:rsid w:val="00FA4281"/>
    <w:rsid w:val="00FA55A1"/>
    <w:rsid w:val="00FB1B75"/>
    <w:rsid w:val="00FC476F"/>
    <w:rsid w:val="00FC5FBB"/>
    <w:rsid w:val="00FC6B60"/>
    <w:rsid w:val="00FC7F4E"/>
    <w:rsid w:val="00FD4514"/>
    <w:rsid w:val="00FE5CFA"/>
    <w:rsid w:val="00FE7E3E"/>
    <w:rsid w:val="00FF4D8B"/>
    <w:rsid w:val="015E7115"/>
    <w:rsid w:val="01DEF76B"/>
    <w:rsid w:val="02BABE49"/>
    <w:rsid w:val="02CACE4A"/>
    <w:rsid w:val="038D6EFC"/>
    <w:rsid w:val="03A47D5D"/>
    <w:rsid w:val="04278567"/>
    <w:rsid w:val="047FD001"/>
    <w:rsid w:val="054DD582"/>
    <w:rsid w:val="057F2D00"/>
    <w:rsid w:val="05D9E06F"/>
    <w:rsid w:val="05FDD076"/>
    <w:rsid w:val="06135C2C"/>
    <w:rsid w:val="0739C878"/>
    <w:rsid w:val="08B91710"/>
    <w:rsid w:val="0900884C"/>
    <w:rsid w:val="0AAFEF48"/>
    <w:rsid w:val="0B946A63"/>
    <w:rsid w:val="0B966016"/>
    <w:rsid w:val="0C33808C"/>
    <w:rsid w:val="0CD7BDE8"/>
    <w:rsid w:val="0D233999"/>
    <w:rsid w:val="0D6C772F"/>
    <w:rsid w:val="0D8AA3FD"/>
    <w:rsid w:val="0DEFB9FE"/>
    <w:rsid w:val="0E122FAC"/>
    <w:rsid w:val="0F090A4F"/>
    <w:rsid w:val="0F722594"/>
    <w:rsid w:val="0FAF86A0"/>
    <w:rsid w:val="0FD5CFDB"/>
    <w:rsid w:val="0FDAF2F7"/>
    <w:rsid w:val="0FFDE419"/>
    <w:rsid w:val="10C006E4"/>
    <w:rsid w:val="110DF5F5"/>
    <w:rsid w:val="12FEC92C"/>
    <w:rsid w:val="131293B9"/>
    <w:rsid w:val="134DEE50"/>
    <w:rsid w:val="137FB0BF"/>
    <w:rsid w:val="13AEC420"/>
    <w:rsid w:val="14142310"/>
    <w:rsid w:val="142EF9F5"/>
    <w:rsid w:val="152BD1E6"/>
    <w:rsid w:val="16EE8ED6"/>
    <w:rsid w:val="170B6A46"/>
    <w:rsid w:val="188A5F37"/>
    <w:rsid w:val="18D39352"/>
    <w:rsid w:val="191BE99F"/>
    <w:rsid w:val="1943A77C"/>
    <w:rsid w:val="1AD6E22F"/>
    <w:rsid w:val="1B09DB11"/>
    <w:rsid w:val="1B2E936C"/>
    <w:rsid w:val="1BA48C74"/>
    <w:rsid w:val="1BD33AD0"/>
    <w:rsid w:val="1D5E2034"/>
    <w:rsid w:val="1D610DB3"/>
    <w:rsid w:val="1DBAB642"/>
    <w:rsid w:val="1E0F1566"/>
    <w:rsid w:val="1ECDBF39"/>
    <w:rsid w:val="1F37CE7C"/>
    <w:rsid w:val="20867CF9"/>
    <w:rsid w:val="20B81E87"/>
    <w:rsid w:val="20E116DA"/>
    <w:rsid w:val="22B88EAE"/>
    <w:rsid w:val="22F4298F"/>
    <w:rsid w:val="2328B783"/>
    <w:rsid w:val="23ED8F4E"/>
    <w:rsid w:val="2489977C"/>
    <w:rsid w:val="249F8280"/>
    <w:rsid w:val="24B565D7"/>
    <w:rsid w:val="254A1FA4"/>
    <w:rsid w:val="259F227A"/>
    <w:rsid w:val="25FDEA71"/>
    <w:rsid w:val="261D6124"/>
    <w:rsid w:val="264C8DB8"/>
    <w:rsid w:val="26FA47F8"/>
    <w:rsid w:val="2764C901"/>
    <w:rsid w:val="27F8FC7D"/>
    <w:rsid w:val="28A3C05A"/>
    <w:rsid w:val="28B412C9"/>
    <w:rsid w:val="28F7DAC8"/>
    <w:rsid w:val="294BBA8B"/>
    <w:rsid w:val="295D089F"/>
    <w:rsid w:val="2997F907"/>
    <w:rsid w:val="299ED860"/>
    <w:rsid w:val="2A201562"/>
    <w:rsid w:val="2A26685E"/>
    <w:rsid w:val="2A2DC3AF"/>
    <w:rsid w:val="2AE460D0"/>
    <w:rsid w:val="2B6DD93A"/>
    <w:rsid w:val="2C012911"/>
    <w:rsid w:val="2C43ED7D"/>
    <w:rsid w:val="2C8C206D"/>
    <w:rsid w:val="2DB221E5"/>
    <w:rsid w:val="2E06168E"/>
    <w:rsid w:val="2E2A0AB7"/>
    <w:rsid w:val="2EF51B25"/>
    <w:rsid w:val="2FB7D1F3"/>
    <w:rsid w:val="30E067F6"/>
    <w:rsid w:val="329EBD0E"/>
    <w:rsid w:val="32A37B25"/>
    <w:rsid w:val="32C37235"/>
    <w:rsid w:val="332A141E"/>
    <w:rsid w:val="333EDB4D"/>
    <w:rsid w:val="33FD6357"/>
    <w:rsid w:val="34BABA9B"/>
    <w:rsid w:val="34EC8451"/>
    <w:rsid w:val="351345FA"/>
    <w:rsid w:val="3538418B"/>
    <w:rsid w:val="35619919"/>
    <w:rsid w:val="35691B05"/>
    <w:rsid w:val="356DCB32"/>
    <w:rsid w:val="35729F16"/>
    <w:rsid w:val="35D6B286"/>
    <w:rsid w:val="3659A09F"/>
    <w:rsid w:val="367E6995"/>
    <w:rsid w:val="382BC00C"/>
    <w:rsid w:val="38A5D677"/>
    <w:rsid w:val="39B60A57"/>
    <w:rsid w:val="3A3C8C28"/>
    <w:rsid w:val="3B3E4C99"/>
    <w:rsid w:val="3C6E62B3"/>
    <w:rsid w:val="3CEDAB19"/>
    <w:rsid w:val="3E1D0794"/>
    <w:rsid w:val="3E67EFDD"/>
    <w:rsid w:val="3F084F78"/>
    <w:rsid w:val="3F2D9FFF"/>
    <w:rsid w:val="3F5C288A"/>
    <w:rsid w:val="3FEFC2CA"/>
    <w:rsid w:val="415FA37A"/>
    <w:rsid w:val="434DAF5D"/>
    <w:rsid w:val="43E81E9B"/>
    <w:rsid w:val="43EC3DCB"/>
    <w:rsid w:val="4415D917"/>
    <w:rsid w:val="442223D0"/>
    <w:rsid w:val="449C83AB"/>
    <w:rsid w:val="44FEAF56"/>
    <w:rsid w:val="45100441"/>
    <w:rsid w:val="48A93790"/>
    <w:rsid w:val="48D007EE"/>
    <w:rsid w:val="48DE056C"/>
    <w:rsid w:val="49202247"/>
    <w:rsid w:val="495EECFF"/>
    <w:rsid w:val="4A281050"/>
    <w:rsid w:val="4A57601F"/>
    <w:rsid w:val="4AB6F561"/>
    <w:rsid w:val="4ADB5116"/>
    <w:rsid w:val="4B475609"/>
    <w:rsid w:val="4B7FEBDD"/>
    <w:rsid w:val="4D75E2E2"/>
    <w:rsid w:val="4DA03BB8"/>
    <w:rsid w:val="4DA37911"/>
    <w:rsid w:val="4DC5411C"/>
    <w:rsid w:val="4EFB8173"/>
    <w:rsid w:val="4F0094C9"/>
    <w:rsid w:val="4FC09ED5"/>
    <w:rsid w:val="50E1BCFF"/>
    <w:rsid w:val="50E91751"/>
    <w:rsid w:val="50EA363D"/>
    <w:rsid w:val="5194FE19"/>
    <w:rsid w:val="51BE17A9"/>
    <w:rsid w:val="525CD7C6"/>
    <w:rsid w:val="525DC1D7"/>
    <w:rsid w:val="5265AF5D"/>
    <w:rsid w:val="52902579"/>
    <w:rsid w:val="5305224B"/>
    <w:rsid w:val="53B7DE87"/>
    <w:rsid w:val="540F3484"/>
    <w:rsid w:val="541A2DA1"/>
    <w:rsid w:val="5462E73C"/>
    <w:rsid w:val="54D0B307"/>
    <w:rsid w:val="555545EF"/>
    <w:rsid w:val="555C1D4A"/>
    <w:rsid w:val="55720265"/>
    <w:rsid w:val="55D05301"/>
    <w:rsid w:val="567CC19D"/>
    <w:rsid w:val="568DD5B9"/>
    <w:rsid w:val="56C56A21"/>
    <w:rsid w:val="5768704F"/>
    <w:rsid w:val="58FC532A"/>
    <w:rsid w:val="59CEC3CC"/>
    <w:rsid w:val="5AA01111"/>
    <w:rsid w:val="5ABCEC81"/>
    <w:rsid w:val="5B24FF6B"/>
    <w:rsid w:val="5B44F11D"/>
    <w:rsid w:val="5B6A942D"/>
    <w:rsid w:val="5B73A963"/>
    <w:rsid w:val="5C22DFD0"/>
    <w:rsid w:val="5D10A705"/>
    <w:rsid w:val="5D72B4F1"/>
    <w:rsid w:val="5DBEB031"/>
    <w:rsid w:val="5E6CE01B"/>
    <w:rsid w:val="5EAE7354"/>
    <w:rsid w:val="5FC1DC9F"/>
    <w:rsid w:val="5FD31776"/>
    <w:rsid w:val="602E4405"/>
    <w:rsid w:val="616F709F"/>
    <w:rsid w:val="6270A848"/>
    <w:rsid w:val="66338AB0"/>
    <w:rsid w:val="671FBD18"/>
    <w:rsid w:val="67710C55"/>
    <w:rsid w:val="67941FCF"/>
    <w:rsid w:val="679B6F89"/>
    <w:rsid w:val="687FF53C"/>
    <w:rsid w:val="696DF26F"/>
    <w:rsid w:val="698B08BA"/>
    <w:rsid w:val="6A86E50C"/>
    <w:rsid w:val="6ADB3A3F"/>
    <w:rsid w:val="6B01C102"/>
    <w:rsid w:val="6B231006"/>
    <w:rsid w:val="6B80B7F7"/>
    <w:rsid w:val="6D2475DE"/>
    <w:rsid w:val="6DDCC181"/>
    <w:rsid w:val="6F7C1E3A"/>
    <w:rsid w:val="6F8D5911"/>
    <w:rsid w:val="706FE12D"/>
    <w:rsid w:val="709CDD90"/>
    <w:rsid w:val="71DE7810"/>
    <w:rsid w:val="71E1FBFD"/>
    <w:rsid w:val="727A57ED"/>
    <w:rsid w:val="7286CC12"/>
    <w:rsid w:val="72D6D276"/>
    <w:rsid w:val="733EA821"/>
    <w:rsid w:val="73A47698"/>
    <w:rsid w:val="73D0CFDB"/>
    <w:rsid w:val="74CCA980"/>
    <w:rsid w:val="75279A3D"/>
    <w:rsid w:val="756469DC"/>
    <w:rsid w:val="75DB0CF9"/>
    <w:rsid w:val="76FD0455"/>
    <w:rsid w:val="77B78E69"/>
    <w:rsid w:val="791A9D40"/>
    <w:rsid w:val="7933A3DF"/>
    <w:rsid w:val="79CB0DEE"/>
    <w:rsid w:val="7A96F248"/>
    <w:rsid w:val="7A9D08D6"/>
    <w:rsid w:val="7BCD7B4E"/>
    <w:rsid w:val="7C972FD2"/>
    <w:rsid w:val="7DB6AB83"/>
    <w:rsid w:val="7E28FECB"/>
    <w:rsid w:val="7E8F64B1"/>
    <w:rsid w:val="7E9B6D35"/>
    <w:rsid w:val="7FF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DF77"/>
  <w15:chartTrackingRefBased/>
  <w15:docId w15:val="{9FA67032-55A1-4F38-B6D5-D32E0B8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C6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">
    <w:name w:val="paragraph"/>
    <w:basedOn w:val="Norml"/>
    <w:rsid w:val="00C6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run">
    <w:name w:val="textrun"/>
    <w:basedOn w:val="Bekezdsalapbettpusa"/>
    <w:rsid w:val="00C609F5"/>
  </w:style>
  <w:style w:type="character" w:customStyle="1" w:styleId="normaltextrun">
    <w:name w:val="normaltextrun"/>
    <w:basedOn w:val="Bekezdsalapbettpusa"/>
    <w:rsid w:val="00C609F5"/>
  </w:style>
  <w:style w:type="character" w:customStyle="1" w:styleId="spellingerror">
    <w:name w:val="spellingerror"/>
    <w:basedOn w:val="Bekezdsalapbettpusa"/>
    <w:rsid w:val="00C609F5"/>
  </w:style>
  <w:style w:type="character" w:customStyle="1" w:styleId="eop">
    <w:name w:val="eop"/>
    <w:basedOn w:val="Bekezdsalapbettpusa"/>
    <w:rsid w:val="00C609F5"/>
  </w:style>
  <w:style w:type="character" w:customStyle="1" w:styleId="pagebreakblob">
    <w:name w:val="pagebreakblob"/>
    <w:basedOn w:val="Bekezdsalapbettpusa"/>
    <w:rsid w:val="00C609F5"/>
  </w:style>
  <w:style w:type="character" w:customStyle="1" w:styleId="pagebreakborderspan">
    <w:name w:val="pagebreakborderspan"/>
    <w:basedOn w:val="Bekezdsalapbettpusa"/>
    <w:rsid w:val="00C609F5"/>
  </w:style>
  <w:style w:type="character" w:customStyle="1" w:styleId="pagebreaktextspan">
    <w:name w:val="pagebreaktextspan"/>
    <w:basedOn w:val="Bekezdsalapbettpusa"/>
    <w:rsid w:val="00C609F5"/>
  </w:style>
  <w:style w:type="paragraph" w:styleId="Listaszerbekezds">
    <w:name w:val="List Paragraph"/>
    <w:basedOn w:val="Norml"/>
    <w:uiPriority w:val="34"/>
    <w:qFormat/>
    <w:rsid w:val="00C85EC0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07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07C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37BA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02D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02D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02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2D5"/>
  </w:style>
  <w:style w:type="paragraph" w:styleId="llb">
    <w:name w:val="footer"/>
    <w:basedOn w:val="Norml"/>
    <w:link w:val="llbChar"/>
    <w:uiPriority w:val="99"/>
    <w:unhideWhenUsed/>
    <w:rsid w:val="004C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2D5"/>
  </w:style>
  <w:style w:type="character" w:styleId="Megemlts">
    <w:name w:val="Mention"/>
    <w:basedOn w:val="Bekezdsalapbettpusa"/>
    <w:uiPriority w:val="99"/>
    <w:unhideWhenUsed/>
    <w:rsid w:val="00B300FE"/>
    <w:rPr>
      <w:color w:val="2B579A"/>
      <w:shd w:val="clear" w:color="auto" w:fill="E1DFDD"/>
    </w:r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7e8e8-b583-4801-8001-d79e546a2fe8">
      <Terms xmlns="http://schemas.microsoft.com/office/infopath/2007/PartnerControls"/>
    </lcf76f155ced4ddcb4097134ff3c332f>
    <TaxCatchAll xmlns="c54c6f9d-190b-4149-aff2-ccd375b887c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C7A5BE78B3B443A0E5E587CD9A6EE9" ma:contentTypeVersion="18" ma:contentTypeDescription="Új dokumentum létrehozása." ma:contentTypeScope="" ma:versionID="6792776371165ac1ea3c8b514ba594e4">
  <xsd:schema xmlns:xsd="http://www.w3.org/2001/XMLSchema" xmlns:xs="http://www.w3.org/2001/XMLSchema" xmlns:p="http://schemas.microsoft.com/office/2006/metadata/properties" xmlns:ns2="8c87e8e8-b583-4801-8001-d79e546a2fe8" xmlns:ns3="c54c6f9d-190b-4149-aff2-ccd375b887c1" targetNamespace="http://schemas.microsoft.com/office/2006/metadata/properties" ma:root="true" ma:fieldsID="33ed137585ad6d2d2b2f9dd328674a78" ns2:_="" ns3:_="">
    <xsd:import namespace="8c87e8e8-b583-4801-8001-d79e546a2fe8"/>
    <xsd:import namespace="c54c6f9d-190b-4149-aff2-ccd375b8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e8e8-b583-4801-8001-d79e546a2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ec8551cb-31a8-4c63-a261-82c7526a1c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c6f9d-190b-4149-aff2-ccd375b8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8ca8ee-c83b-4093-bedd-eb997f3c230b}" ma:internalName="TaxCatchAll" ma:showField="CatchAllData" ma:web="c54c6f9d-190b-4149-aff2-ccd375b88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B4AE6-6B87-4C09-A138-B960411461D2}">
  <ds:schemaRefs>
    <ds:schemaRef ds:uri="http://schemas.microsoft.com/office/2006/metadata/properties"/>
    <ds:schemaRef ds:uri="http://schemas.microsoft.com/office/infopath/2007/PartnerControls"/>
    <ds:schemaRef ds:uri="8c87e8e8-b583-4801-8001-d79e546a2fe8"/>
    <ds:schemaRef ds:uri="c54c6f9d-190b-4149-aff2-ccd375b887c1"/>
  </ds:schemaRefs>
</ds:datastoreItem>
</file>

<file path=customXml/itemProps2.xml><?xml version="1.0" encoding="utf-8"?>
<ds:datastoreItem xmlns:ds="http://schemas.openxmlformats.org/officeDocument/2006/customXml" ds:itemID="{1B1CD6EC-0556-46C3-A4C4-D5BE35714C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10FFFC-3B77-416C-B5F7-C60807B20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7045B-5824-4DF8-90AE-AFFFE8F60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7e8e8-b583-4801-8001-d79e546a2fe8"/>
    <ds:schemaRef ds:uri="c54c6f9d-190b-4149-aff2-ccd375b8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2718</Words>
  <Characters>18761</Characters>
  <Application>Microsoft Office Word</Application>
  <DocSecurity>0</DocSecurity>
  <Lines>156</Lines>
  <Paragraphs>42</Paragraphs>
  <ScaleCrop>false</ScaleCrop>
  <Company>Budapesti Gazdasagi Egyetem</Company>
  <LinksUpToDate>false</LinksUpToDate>
  <CharactersWithSpaces>21437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Imre</dc:creator>
  <cp:keywords/>
  <dc:description/>
  <cp:lastModifiedBy>Dr. Bauer Borbála</cp:lastModifiedBy>
  <cp:revision>40</cp:revision>
  <dcterms:created xsi:type="dcterms:W3CDTF">2024-01-22T09:57:00Z</dcterms:created>
  <dcterms:modified xsi:type="dcterms:W3CDTF">2024-01-22T13:52:00Z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0x010100B1C7A5BE78B3B443A0E5E587CD9A6EE9</vt:lpwstr>
  </property>
  <property fmtid="{D5CDD505-2E9C-101B-9397-08002B2CF9AE}" pid="3" name="MediaServiceImageTags">
    <vt:lpwstr/>
  </property>
</Properties>
</file>